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717C3" w14:textId="77777777" w:rsidR="005217BF" w:rsidRDefault="005217BF"/>
    <w:p w14:paraId="71976609" w14:textId="2C495B32" w:rsidR="005217BF" w:rsidRPr="005217BF" w:rsidRDefault="005217BF">
      <w:pPr>
        <w:rPr>
          <w:rFonts w:ascii="Bookman Old Style" w:hAnsi="Bookman Old Style"/>
        </w:rPr>
      </w:pPr>
      <w:r w:rsidRPr="005217BF">
        <w:rPr>
          <w:rFonts w:ascii="Bookman Old Style" w:hAnsi="Bookman Old Style"/>
        </w:rPr>
        <w:t>INVOICE #:</w:t>
      </w:r>
      <w:r w:rsidRPr="005217BF">
        <w:rPr>
          <w:rFonts w:ascii="Bookman Old Style" w:hAnsi="Bookman Old Style"/>
        </w:rPr>
        <w:tab/>
      </w:r>
      <w:r w:rsidR="00CB1DDF">
        <w:rPr>
          <w:rFonts w:ascii="Bookman Old Style" w:hAnsi="Bookman Old Style"/>
        </w:rPr>
        <w:t>1</w:t>
      </w:r>
      <w:r w:rsidR="00E37948">
        <w:rPr>
          <w:rFonts w:ascii="Bookman Old Style" w:hAnsi="Bookman Old Style"/>
        </w:rPr>
        <w:t>9-</w:t>
      </w:r>
      <w:proofErr w:type="gramStart"/>
      <w:r w:rsidR="00E922C4">
        <w:rPr>
          <w:rFonts w:ascii="Bookman Old Style" w:hAnsi="Bookman Old Style"/>
        </w:rPr>
        <w:t>090</w:t>
      </w:r>
      <w:r w:rsidR="004B0447">
        <w:rPr>
          <w:rFonts w:ascii="Bookman Old Style" w:hAnsi="Bookman Old Style"/>
        </w:rPr>
        <w:t xml:space="preserve">  </w:t>
      </w:r>
      <w:r w:rsidRPr="005217BF">
        <w:rPr>
          <w:rFonts w:ascii="Bookman Old Style" w:hAnsi="Bookman Old Style"/>
        </w:rPr>
        <w:tab/>
      </w:r>
      <w:proofErr w:type="gramEnd"/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="004B0447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Date:</w:t>
      </w:r>
      <w:r w:rsidR="00CB1DDF">
        <w:rPr>
          <w:rFonts w:ascii="Bookman Old Style" w:hAnsi="Bookman Old Style"/>
        </w:rPr>
        <w:t xml:space="preserve"> </w:t>
      </w:r>
      <w:r w:rsidR="00E922C4">
        <w:rPr>
          <w:rFonts w:ascii="Bookman Old Style" w:hAnsi="Bookman Old Style"/>
        </w:rPr>
        <w:t>10/</w:t>
      </w:r>
      <w:r w:rsidR="002D065C">
        <w:rPr>
          <w:rFonts w:ascii="Bookman Old Style" w:hAnsi="Bookman Old Style"/>
        </w:rPr>
        <w:t>27</w:t>
      </w:r>
      <w:r w:rsidR="00E922C4">
        <w:rPr>
          <w:rFonts w:ascii="Bookman Old Style" w:hAnsi="Bookman Old Style"/>
        </w:rPr>
        <w:t>/2019</w:t>
      </w:r>
    </w:p>
    <w:p w14:paraId="58324B13" w14:textId="77777777" w:rsidR="005217BF" w:rsidRDefault="005217BF"/>
    <w:p w14:paraId="1C76EFA5" w14:textId="77777777" w:rsidR="005217BF" w:rsidRDefault="005217BF"/>
    <w:p w14:paraId="32F60F87" w14:textId="03CCFBF0" w:rsidR="00D377CA" w:rsidRDefault="005217BF">
      <w:pPr>
        <w:rPr>
          <w:rFonts w:ascii="Bookman Old Style" w:hAnsi="Bookman Old Style"/>
        </w:rPr>
      </w:pPr>
      <w:r w:rsidRPr="005217BF">
        <w:rPr>
          <w:rFonts w:ascii="Bookman Old Style" w:hAnsi="Bookman Old Style"/>
        </w:rPr>
        <w:t>Billing Address:</w:t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</w:r>
      <w:r w:rsidRPr="005217BF">
        <w:rPr>
          <w:rFonts w:ascii="Bookman Old Style" w:hAnsi="Bookman Old Style"/>
        </w:rPr>
        <w:tab/>
        <w:t>Job Location:</w:t>
      </w:r>
    </w:p>
    <w:p w14:paraId="6AB8BFA7" w14:textId="79AE13AC" w:rsidR="00E922C4" w:rsidRDefault="00E922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CMI Management                                             NY024-208</w:t>
      </w:r>
    </w:p>
    <w:p w14:paraId="2635AD8A" w14:textId="625E32BF" w:rsidR="00E922C4" w:rsidRDefault="00E922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5285 Shawnee Rd suite#510                            CSS#-1967</w:t>
      </w:r>
      <w:r w:rsidR="00641B06">
        <w:rPr>
          <w:rFonts w:ascii="Bookman Old Style" w:hAnsi="Bookman Old Style"/>
          <w:sz w:val="28"/>
          <w:szCs w:val="28"/>
        </w:rPr>
        <w:t>7</w:t>
      </w:r>
    </w:p>
    <w:p w14:paraId="4118D38F" w14:textId="7D0F02BA" w:rsidR="00E922C4" w:rsidRDefault="00E922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Alexandria VA 22312</w:t>
      </w:r>
    </w:p>
    <w:p w14:paraId="43E888B0" w14:textId="4AD0B02A" w:rsidR="00E922C4" w:rsidRDefault="00E922C4">
      <w:pPr>
        <w:rPr>
          <w:rFonts w:ascii="Bookman Old Style" w:hAnsi="Bookman Old Style"/>
          <w:sz w:val="28"/>
          <w:szCs w:val="28"/>
        </w:rPr>
      </w:pPr>
    </w:p>
    <w:p w14:paraId="43030822" w14:textId="75966F4C" w:rsidR="00E922C4" w:rsidRDefault="00E922C4">
      <w:pPr>
        <w:rPr>
          <w:rFonts w:ascii="Bookman Old Style" w:hAnsi="Bookman Old Style"/>
          <w:sz w:val="28"/>
          <w:szCs w:val="28"/>
        </w:rPr>
      </w:pPr>
    </w:p>
    <w:p w14:paraId="4B3F3AFD" w14:textId="53C6D034" w:rsidR="00E922C4" w:rsidRDefault="00E922C4">
      <w:pPr>
        <w:rPr>
          <w:rFonts w:ascii="Bookman Old Style" w:hAnsi="Bookman Old Style"/>
          <w:sz w:val="28"/>
          <w:szCs w:val="28"/>
        </w:rPr>
      </w:pPr>
    </w:p>
    <w:p w14:paraId="0D2E41FF" w14:textId="552CF02A" w:rsidR="00E922C4" w:rsidRDefault="00E922C4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Check and replace one CT for air handler second floor </w:t>
      </w:r>
      <w:r w:rsidR="005048D6">
        <w:rPr>
          <w:rFonts w:ascii="Bookman Old Style" w:hAnsi="Bookman Old Style"/>
          <w:sz w:val="28"/>
          <w:szCs w:val="28"/>
        </w:rPr>
        <w:t>AH</w:t>
      </w:r>
      <w:r w:rsidR="002D065C">
        <w:rPr>
          <w:rFonts w:ascii="Bookman Old Style" w:hAnsi="Bookman Old Style"/>
          <w:sz w:val="28"/>
          <w:szCs w:val="28"/>
        </w:rPr>
        <w:t xml:space="preserve"> 122</w:t>
      </w:r>
      <w:r w:rsidR="005048D6">
        <w:rPr>
          <w:rFonts w:ascii="Bookman Old Style" w:hAnsi="Bookman Old Style"/>
          <w:sz w:val="28"/>
          <w:szCs w:val="28"/>
        </w:rPr>
        <w:t xml:space="preserve"> fan motor</w:t>
      </w:r>
      <w:r w:rsidR="002D065C">
        <w:rPr>
          <w:rFonts w:ascii="Bookman Old Style" w:hAnsi="Bookman Old Style"/>
          <w:sz w:val="28"/>
          <w:szCs w:val="28"/>
        </w:rPr>
        <w:t xml:space="preserve"> and one CT for air handler AH 125</w:t>
      </w:r>
    </w:p>
    <w:p w14:paraId="5F1F3CEE" w14:textId="4C7153BF" w:rsidR="005048D6" w:rsidRDefault="005048D6">
      <w:pPr>
        <w:rPr>
          <w:rFonts w:ascii="Bookman Old Style" w:hAnsi="Bookman Old Style"/>
          <w:sz w:val="28"/>
          <w:szCs w:val="28"/>
        </w:rPr>
      </w:pPr>
    </w:p>
    <w:p w14:paraId="32A6A5B2" w14:textId="3E2F794D" w:rsidR="005048D6" w:rsidRDefault="005048D6">
      <w:pPr>
        <w:rPr>
          <w:rFonts w:ascii="Bookman Old Style" w:hAnsi="Bookman Old Style"/>
          <w:sz w:val="28"/>
          <w:szCs w:val="28"/>
        </w:rPr>
      </w:pPr>
    </w:p>
    <w:p w14:paraId="5E5A3820" w14:textId="04B45FE3" w:rsidR="005048D6" w:rsidRDefault="005048D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Total Labor 2 Hours one electrician                         $310.00</w:t>
      </w:r>
    </w:p>
    <w:p w14:paraId="0860F3ED" w14:textId="16E267E7" w:rsidR="002D065C" w:rsidRDefault="002D065C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Two</w:t>
      </w:r>
      <w:r w:rsidR="005048D6">
        <w:rPr>
          <w:rFonts w:ascii="Bookman Old Style" w:hAnsi="Bookman Old Style"/>
          <w:sz w:val="28"/>
          <w:szCs w:val="28"/>
        </w:rPr>
        <w:t xml:space="preserve"> CT sensor                                                        $</w:t>
      </w:r>
      <w:r w:rsidR="006336AA">
        <w:rPr>
          <w:rFonts w:ascii="Bookman Old Style" w:hAnsi="Bookman Old Style"/>
          <w:sz w:val="28"/>
          <w:szCs w:val="28"/>
        </w:rPr>
        <w:t>14</w:t>
      </w:r>
      <w:r>
        <w:rPr>
          <w:rFonts w:ascii="Bookman Old Style" w:hAnsi="Bookman Old Style"/>
          <w:sz w:val="28"/>
          <w:szCs w:val="28"/>
        </w:rPr>
        <w:t>0</w:t>
      </w:r>
      <w:r w:rsidR="005048D6">
        <w:rPr>
          <w:rFonts w:ascii="Bookman Old Style" w:hAnsi="Bookman Old Style"/>
          <w:sz w:val="28"/>
          <w:szCs w:val="28"/>
        </w:rPr>
        <w:t>.0</w:t>
      </w:r>
      <w:r>
        <w:rPr>
          <w:rFonts w:ascii="Bookman Old Style" w:hAnsi="Bookman Old Style"/>
          <w:sz w:val="28"/>
          <w:szCs w:val="28"/>
        </w:rPr>
        <w:t>0</w:t>
      </w:r>
    </w:p>
    <w:p w14:paraId="2DC87340" w14:textId="7DFA3490" w:rsidR="002D065C" w:rsidRDefault="002D065C">
      <w:pPr>
        <w:rPr>
          <w:rFonts w:ascii="Bookman Old Style" w:hAnsi="Bookman Old Style"/>
          <w:sz w:val="28"/>
          <w:szCs w:val="28"/>
        </w:rPr>
      </w:pPr>
    </w:p>
    <w:p w14:paraId="02BF821C" w14:textId="77777777" w:rsidR="002D065C" w:rsidRDefault="002D065C">
      <w:pPr>
        <w:rPr>
          <w:rFonts w:ascii="Bookman Old Style" w:hAnsi="Bookman Old Style"/>
          <w:sz w:val="28"/>
          <w:szCs w:val="28"/>
        </w:rPr>
      </w:pPr>
    </w:p>
    <w:p w14:paraId="729339C4" w14:textId="7B1FBDD4" w:rsidR="005048D6" w:rsidRPr="002D065C" w:rsidRDefault="002D065C" w:rsidP="002D065C">
      <w:pPr>
        <w:jc w:val="center"/>
        <w:rPr>
          <w:rFonts w:ascii="Bookman Old Style" w:hAnsi="Bookman Old Style"/>
          <w:b/>
          <w:bCs/>
          <w:sz w:val="28"/>
          <w:szCs w:val="28"/>
        </w:rPr>
      </w:pPr>
      <w:r w:rsidRPr="002D065C">
        <w:rPr>
          <w:rFonts w:ascii="Bookman Old Style" w:hAnsi="Bookman Old Style"/>
          <w:b/>
          <w:bCs/>
          <w:sz w:val="28"/>
          <w:szCs w:val="28"/>
        </w:rPr>
        <w:t xml:space="preserve">TOTAL AMOUNT DUE:  </w:t>
      </w:r>
      <w:r w:rsidR="005048D6" w:rsidRPr="002D065C">
        <w:rPr>
          <w:rFonts w:ascii="Bookman Old Style" w:hAnsi="Bookman Old Style"/>
          <w:b/>
          <w:bCs/>
          <w:sz w:val="28"/>
          <w:szCs w:val="28"/>
        </w:rPr>
        <w:t>$</w:t>
      </w:r>
      <w:r w:rsidRPr="002D065C">
        <w:rPr>
          <w:rFonts w:ascii="Bookman Old Style" w:hAnsi="Bookman Old Style"/>
          <w:b/>
          <w:bCs/>
          <w:sz w:val="28"/>
          <w:szCs w:val="28"/>
        </w:rPr>
        <w:t>4</w:t>
      </w:r>
      <w:r w:rsidR="006336AA">
        <w:rPr>
          <w:rFonts w:ascii="Bookman Old Style" w:hAnsi="Bookman Old Style"/>
          <w:b/>
          <w:bCs/>
          <w:sz w:val="28"/>
          <w:szCs w:val="28"/>
        </w:rPr>
        <w:t>5</w:t>
      </w:r>
      <w:bookmarkStart w:id="0" w:name="_GoBack"/>
      <w:bookmarkEnd w:id="0"/>
      <w:r w:rsidRPr="002D065C">
        <w:rPr>
          <w:rFonts w:ascii="Bookman Old Style" w:hAnsi="Bookman Old Style"/>
          <w:b/>
          <w:bCs/>
          <w:sz w:val="28"/>
          <w:szCs w:val="28"/>
        </w:rPr>
        <w:t>0</w:t>
      </w:r>
      <w:r w:rsidR="005048D6" w:rsidRPr="002D065C">
        <w:rPr>
          <w:rFonts w:ascii="Bookman Old Style" w:hAnsi="Bookman Old Style"/>
          <w:b/>
          <w:bCs/>
          <w:sz w:val="28"/>
          <w:szCs w:val="28"/>
        </w:rPr>
        <w:t>.00</w:t>
      </w:r>
    </w:p>
    <w:p w14:paraId="0CF2C113" w14:textId="77777777" w:rsidR="005048D6" w:rsidRPr="004B0447" w:rsidRDefault="005048D6">
      <w:pPr>
        <w:rPr>
          <w:rFonts w:ascii="Bookman Old Style" w:hAnsi="Bookman Old Style"/>
          <w:sz w:val="28"/>
          <w:szCs w:val="28"/>
        </w:rPr>
      </w:pPr>
    </w:p>
    <w:sectPr w:rsidR="005048D6" w:rsidRPr="004B044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F3DC5" w14:textId="77777777" w:rsidR="000C1214" w:rsidRDefault="000C1214" w:rsidP="005217BF">
      <w:pPr>
        <w:spacing w:after="0" w:line="240" w:lineRule="auto"/>
      </w:pPr>
      <w:r>
        <w:separator/>
      </w:r>
    </w:p>
  </w:endnote>
  <w:endnote w:type="continuationSeparator" w:id="0">
    <w:p w14:paraId="15C50FB7" w14:textId="77777777" w:rsidR="000C1214" w:rsidRDefault="000C1214" w:rsidP="00521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00464" w14:textId="77777777" w:rsidR="005217BF" w:rsidRDefault="00991773">
    <w:pPr>
      <w:pStyle w:val="Footer"/>
    </w:pPr>
    <w:r>
      <w:t xml:space="preserve">LICENSED MASTER ELECTRICIAN                                                                   </w:t>
    </w:r>
    <w:hyperlink r:id="rId1" w:history="1">
      <w:r w:rsidRPr="004E24EC">
        <w:rPr>
          <w:rStyle w:val="Hyperlink"/>
        </w:rPr>
        <w:t>AMPCO.TECH.ELECTRIC@AOL.COM</w:t>
      </w:r>
    </w:hyperlink>
  </w:p>
  <w:p w14:paraId="7F4539C1" w14:textId="77777777" w:rsidR="00991773" w:rsidRDefault="00991773">
    <w:pPr>
      <w:pStyle w:val="Footer"/>
    </w:pPr>
    <w:r>
      <w:t>LICENSE #10675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F23F7" w14:textId="77777777" w:rsidR="000C1214" w:rsidRDefault="000C1214" w:rsidP="005217BF">
      <w:pPr>
        <w:spacing w:after="0" w:line="240" w:lineRule="auto"/>
      </w:pPr>
      <w:r>
        <w:separator/>
      </w:r>
    </w:p>
  </w:footnote>
  <w:footnote w:type="continuationSeparator" w:id="0">
    <w:p w14:paraId="6AC243E6" w14:textId="77777777" w:rsidR="000C1214" w:rsidRDefault="000C1214" w:rsidP="00521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B6C87" w14:textId="77777777" w:rsidR="005217BF" w:rsidRDefault="005217BF">
    <w:pPr>
      <w:pStyle w:val="Header"/>
      <w:rPr>
        <w:rFonts w:ascii="Bookman Old Style" w:hAnsi="Bookman Old Style"/>
        <w:b/>
        <w:sz w:val="40"/>
        <w:szCs w:val="40"/>
      </w:rPr>
    </w:pPr>
    <w:r w:rsidRPr="005217BF">
      <w:rPr>
        <w:rFonts w:ascii="Bookman Old Style" w:hAnsi="Bookman Old Style"/>
        <w:b/>
        <w:sz w:val="40"/>
        <w:szCs w:val="40"/>
      </w:rPr>
      <w:t>AMPCO TECH ELECTRIC CORPORATION</w:t>
    </w:r>
  </w:p>
  <w:p w14:paraId="6D5F3F0C" w14:textId="77777777" w:rsidR="005217BF" w:rsidRP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>901 Father Capodanno Blvd.</w:t>
    </w:r>
  </w:p>
  <w:p w14:paraId="7A029E8D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 w:rsidRPr="005217BF">
      <w:rPr>
        <w:rFonts w:ascii="Bookman Old Style" w:hAnsi="Bookman Old Style"/>
        <w:b/>
        <w:sz w:val="28"/>
        <w:szCs w:val="28"/>
      </w:rPr>
      <w:t xml:space="preserve">Staten Island, NY </w:t>
    </w:r>
    <w:r>
      <w:rPr>
        <w:rFonts w:ascii="Bookman Old Style" w:hAnsi="Bookman Old Style"/>
        <w:b/>
        <w:sz w:val="28"/>
        <w:szCs w:val="28"/>
      </w:rPr>
      <w:t>10305</w:t>
    </w:r>
  </w:p>
  <w:p w14:paraId="51897657" w14:textId="77777777" w:rsidR="005217BF" w:rsidRDefault="005217BF" w:rsidP="005217BF">
    <w:pPr>
      <w:pStyle w:val="Header"/>
      <w:jc w:val="center"/>
      <w:rPr>
        <w:rFonts w:ascii="Bookman Old Style" w:hAnsi="Bookman Old Style"/>
        <w:b/>
        <w:sz w:val="28"/>
        <w:szCs w:val="28"/>
      </w:rPr>
    </w:pPr>
    <w:r>
      <w:rPr>
        <w:rFonts w:ascii="Bookman Old Style" w:hAnsi="Bookman Old Style"/>
        <w:b/>
        <w:sz w:val="28"/>
        <w:szCs w:val="28"/>
      </w:rPr>
      <w:t>718-987-3629</w:t>
    </w:r>
  </w:p>
  <w:p w14:paraId="218DCFD5" w14:textId="77777777" w:rsidR="005217BF" w:rsidRDefault="005217BF" w:rsidP="005217BF">
    <w:pPr>
      <w:pStyle w:val="Header"/>
      <w:pBdr>
        <w:top w:val="single" w:sz="4" w:space="1" w:color="auto"/>
      </w:pBdr>
      <w:jc w:val="center"/>
      <w:rPr>
        <w:rFonts w:ascii="Bookman Old Style" w:hAnsi="Bookman Old Style"/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BF"/>
    <w:rsid w:val="000C1214"/>
    <w:rsid w:val="00172444"/>
    <w:rsid w:val="002D065C"/>
    <w:rsid w:val="003C64C9"/>
    <w:rsid w:val="004B0447"/>
    <w:rsid w:val="005048D6"/>
    <w:rsid w:val="005217BF"/>
    <w:rsid w:val="006336AA"/>
    <w:rsid w:val="00641B06"/>
    <w:rsid w:val="00727069"/>
    <w:rsid w:val="00813D8A"/>
    <w:rsid w:val="00991773"/>
    <w:rsid w:val="009F33EA"/>
    <w:rsid w:val="00AD5165"/>
    <w:rsid w:val="00BB56EF"/>
    <w:rsid w:val="00BC33A9"/>
    <w:rsid w:val="00BD6072"/>
    <w:rsid w:val="00CB1DDF"/>
    <w:rsid w:val="00CB3955"/>
    <w:rsid w:val="00CC0E2D"/>
    <w:rsid w:val="00D33F0A"/>
    <w:rsid w:val="00D377CA"/>
    <w:rsid w:val="00DA22F9"/>
    <w:rsid w:val="00DB4CFC"/>
    <w:rsid w:val="00E37948"/>
    <w:rsid w:val="00E62E52"/>
    <w:rsid w:val="00E922C4"/>
    <w:rsid w:val="00E96FC6"/>
    <w:rsid w:val="00F330CD"/>
    <w:rsid w:val="00FA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B54E3"/>
  <w15:chartTrackingRefBased/>
  <w15:docId w15:val="{C89C92A5-8A63-4030-881A-507960AB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7BF"/>
  </w:style>
  <w:style w:type="paragraph" w:styleId="Footer">
    <w:name w:val="footer"/>
    <w:basedOn w:val="Normal"/>
    <w:link w:val="FooterChar"/>
    <w:uiPriority w:val="99"/>
    <w:unhideWhenUsed/>
    <w:rsid w:val="0052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7BF"/>
  </w:style>
  <w:style w:type="character" w:styleId="Hyperlink">
    <w:name w:val="Hyperlink"/>
    <w:basedOn w:val="DefaultParagraphFont"/>
    <w:uiPriority w:val="99"/>
    <w:unhideWhenUsed/>
    <w:rsid w:val="00991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1773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E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PCO.TECH.ELECTRIC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6CAA4-5D13-47F6-9FF4-A02A2D6A8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Carmine Ippolito</dc:creator>
  <cp:keywords/>
  <dc:description/>
  <cp:lastModifiedBy>Carmino</cp:lastModifiedBy>
  <cp:revision>4</cp:revision>
  <cp:lastPrinted>2019-10-28T01:43:00Z</cp:lastPrinted>
  <dcterms:created xsi:type="dcterms:W3CDTF">2019-10-28T01:44:00Z</dcterms:created>
  <dcterms:modified xsi:type="dcterms:W3CDTF">2019-10-29T10:00:00Z</dcterms:modified>
</cp:coreProperties>
</file>