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39D326" w14:textId="77777777" w:rsidR="008E26FD" w:rsidRDefault="008E26FD">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4A0" w:firstRow="1" w:lastRow="0" w:firstColumn="1" w:lastColumn="0" w:noHBand="0" w:noVBand="1"/>
      </w:tblPr>
      <w:tblGrid>
        <w:gridCol w:w="1965"/>
        <w:gridCol w:w="1095"/>
      </w:tblGrid>
      <w:tr w:rsidR="008E26FD" w14:paraId="1DE4A4EA" w14:textId="77777777">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4A66345E" w14:textId="77777777" w:rsidR="008E26FD" w:rsidRDefault="00E71D59">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DF3D2A3" w14:textId="77777777" w:rsidR="008E26FD" w:rsidRDefault="008E26FD">
            <w:pPr>
              <w:pStyle w:val="TableContents"/>
              <w:jc w:val="center"/>
              <w:rPr>
                <w:rFonts w:ascii="Arial" w:hAnsi="Arial"/>
                <w:b/>
                <w:bCs/>
                <w:i/>
                <w:iCs/>
                <w:sz w:val="22"/>
                <w:szCs w:val="22"/>
              </w:rPr>
            </w:pPr>
          </w:p>
        </w:tc>
      </w:tr>
      <w:tr w:rsidR="008E26FD" w14:paraId="1D80069C"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6797557C" w14:textId="77777777" w:rsidR="008E26FD" w:rsidRDefault="00E71D59">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3B763E5" w14:textId="77777777" w:rsidR="008E26FD" w:rsidRDefault="00E71D59">
            <w:pPr>
              <w:pStyle w:val="TableContents"/>
              <w:jc w:val="center"/>
              <w:rPr>
                <w:rFonts w:ascii="Arial" w:hAnsi="Arial"/>
                <w:b/>
                <w:bCs/>
                <w:i/>
                <w:iCs/>
                <w:sz w:val="22"/>
                <w:szCs w:val="22"/>
              </w:rPr>
            </w:pPr>
            <w:r>
              <w:rPr>
                <w:rFonts w:ascii="Arial" w:hAnsi="Arial"/>
                <w:b/>
                <w:bCs/>
                <w:i/>
                <w:iCs/>
                <w:sz w:val="22"/>
                <w:szCs w:val="22"/>
              </w:rPr>
              <w:t>X</w:t>
            </w:r>
          </w:p>
        </w:tc>
      </w:tr>
      <w:tr w:rsidR="008E26FD" w14:paraId="39C17B8B"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538A4DE9" w14:textId="77777777" w:rsidR="008E26FD" w:rsidRDefault="00E71D59">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BDBC92B" w14:textId="77777777" w:rsidR="008E26FD" w:rsidRDefault="008E26FD">
            <w:pPr>
              <w:pStyle w:val="TableContents"/>
              <w:jc w:val="center"/>
              <w:rPr>
                <w:rFonts w:ascii="Arial" w:hAnsi="Arial"/>
                <w:b/>
                <w:bCs/>
                <w:i/>
                <w:iCs/>
                <w:sz w:val="22"/>
                <w:szCs w:val="22"/>
              </w:rPr>
            </w:pPr>
          </w:p>
        </w:tc>
      </w:tr>
    </w:tbl>
    <w:p w14:paraId="4EAD6653" w14:textId="77777777" w:rsidR="008E26FD" w:rsidRDefault="008E26FD">
      <w:pPr>
        <w:pStyle w:val="Standard"/>
        <w:rPr>
          <w:rFonts w:ascii="Arial" w:hAnsi="Arial" w:cs="Times New Roman"/>
          <w:b/>
          <w:i/>
          <w:iCs/>
          <w:color w:val="17365D"/>
          <w:sz w:val="22"/>
          <w:szCs w:val="22"/>
        </w:rPr>
      </w:pPr>
    </w:p>
    <w:p w14:paraId="6D3B6E64" w14:textId="77777777" w:rsidR="008E26FD" w:rsidRDefault="00E71D59">
      <w:pPr>
        <w:pStyle w:val="Standard"/>
        <w:rPr>
          <w:rFonts w:ascii="Arial" w:hAnsi="Arial"/>
          <w:sz w:val="22"/>
          <w:szCs w:val="22"/>
        </w:rPr>
      </w:pPr>
      <w:r>
        <w:rPr>
          <w:rFonts w:ascii="Arial" w:hAnsi="Arial" w:cs="Times New Roman"/>
          <w:b/>
          <w:i/>
          <w:iCs/>
          <w:color w:val="17365D"/>
          <w:sz w:val="22"/>
          <w:szCs w:val="22"/>
        </w:rPr>
        <w:t>Today's Date: 2/11/2020</w:t>
      </w:r>
      <w:r>
        <w:rPr>
          <w:rFonts w:ascii="Arial" w:hAnsi="Arial" w:cs="Times New Roman"/>
          <w:b/>
          <w:color w:val="548DD4"/>
          <w:sz w:val="22"/>
          <w:szCs w:val="22"/>
        </w:rPr>
        <w:tab/>
      </w:r>
    </w:p>
    <w:p w14:paraId="1C06F648" w14:textId="77777777" w:rsidR="008E26FD" w:rsidRDefault="00E71D59">
      <w:pPr>
        <w:pStyle w:val="Standard"/>
        <w:ind w:left="1440" w:firstLine="720"/>
        <w:rPr>
          <w:rFonts w:cs="Times New Roman"/>
          <w:b/>
          <w:color w:val="548DD4"/>
        </w:rPr>
      </w:pPr>
      <w:r>
        <w:rPr>
          <w:rFonts w:cs="Times New Roman"/>
          <w:b/>
          <w:color w:val="548DD4"/>
        </w:rPr>
        <w:tab/>
      </w:r>
      <w:r>
        <w:rPr>
          <w:rFonts w:cs="Times New Roman"/>
          <w:b/>
          <w:color w:val="548DD4"/>
        </w:rPr>
        <w:tab/>
      </w:r>
    </w:p>
    <w:p w14:paraId="5222D6B0" w14:textId="77777777" w:rsidR="008E26FD" w:rsidRDefault="00E71D59">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14:paraId="1D92F010" w14:textId="77777777" w:rsidR="008E26FD" w:rsidRDefault="00E71D59">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4A0" w:firstRow="1" w:lastRow="0" w:firstColumn="1" w:lastColumn="0" w:noHBand="0" w:noVBand="1"/>
      </w:tblPr>
      <w:tblGrid>
        <w:gridCol w:w="2057"/>
        <w:gridCol w:w="2908"/>
        <w:gridCol w:w="4950"/>
      </w:tblGrid>
      <w:tr w:rsidR="008E26FD" w14:paraId="223910BF" w14:textId="77777777">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14:paraId="29104C49" w14:textId="77777777" w:rsidR="008E26FD" w:rsidRDefault="00E71D59">
            <w:pPr>
              <w:pStyle w:val="TableContents"/>
              <w:rPr>
                <w:b/>
                <w:bCs/>
              </w:rPr>
            </w:pPr>
            <w:r>
              <w:rPr>
                <w:b/>
                <w:bCs/>
              </w:rPr>
              <w:t>CSS/INVOICE#</w:t>
            </w:r>
          </w:p>
          <w:p w14:paraId="714B6861" w14:textId="77777777" w:rsidR="008E26FD" w:rsidRDefault="00E71D59">
            <w:pPr>
              <w:pStyle w:val="TableContents"/>
              <w:rPr>
                <w:b/>
                <w:bCs/>
              </w:rPr>
            </w:pPr>
            <w:r>
              <w:rPr>
                <w:b/>
                <w:bCs/>
              </w:rPr>
              <w:t>22080</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14:paraId="74F04599" w14:textId="77777777" w:rsidR="008E26FD" w:rsidRDefault="00E71D59">
            <w:pPr>
              <w:pStyle w:val="TableContents"/>
              <w:rPr>
                <w:b/>
                <w:bCs/>
                <w:sz w:val="22"/>
                <w:szCs w:val="22"/>
              </w:rPr>
            </w:pPr>
            <w:r>
              <w:rPr>
                <w:b/>
                <w:bCs/>
                <w:sz w:val="22"/>
                <w:szCs w:val="22"/>
              </w:rPr>
              <w:t>DATE(S) OF SERVICE</w:t>
            </w:r>
          </w:p>
          <w:p w14:paraId="40AB023B" w14:textId="77777777" w:rsidR="008E26FD" w:rsidRDefault="008E26FD">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B8170D0" w14:textId="77777777" w:rsidR="008E26FD" w:rsidRDefault="00E71D59">
            <w:pPr>
              <w:pStyle w:val="TableContents"/>
              <w:rPr>
                <w:b/>
                <w:bCs/>
                <w:sz w:val="22"/>
                <w:szCs w:val="22"/>
              </w:rPr>
            </w:pPr>
            <w:r>
              <w:rPr>
                <w:b/>
                <w:bCs/>
                <w:sz w:val="22"/>
                <w:szCs w:val="22"/>
              </w:rPr>
              <w:t>LOCATION</w:t>
            </w:r>
          </w:p>
          <w:p w14:paraId="2FD1E488" w14:textId="77777777" w:rsidR="008E26FD" w:rsidRDefault="00E71D59">
            <w:pPr>
              <w:pStyle w:val="TableContents"/>
              <w:rPr>
                <w:b/>
                <w:bCs/>
                <w:sz w:val="22"/>
                <w:szCs w:val="22"/>
              </w:rPr>
            </w:pPr>
            <w:r>
              <w:rPr>
                <w:b/>
                <w:bCs/>
                <w:sz w:val="22"/>
                <w:szCs w:val="22"/>
              </w:rPr>
              <w:t>Fort Wadsworth</w:t>
            </w:r>
          </w:p>
        </w:tc>
      </w:tr>
    </w:tbl>
    <w:p w14:paraId="024432FA" w14:textId="77777777" w:rsidR="008E26FD" w:rsidRDefault="008E26FD">
      <w:pPr>
        <w:pStyle w:val="Textbody"/>
      </w:pPr>
    </w:p>
    <w:tbl>
      <w:tblPr>
        <w:tblW w:w="9975" w:type="dxa"/>
        <w:tblLayout w:type="fixed"/>
        <w:tblCellMar>
          <w:left w:w="10" w:type="dxa"/>
          <w:right w:w="10" w:type="dxa"/>
        </w:tblCellMar>
        <w:tblLook w:val="04A0" w:firstRow="1" w:lastRow="0" w:firstColumn="1" w:lastColumn="0" w:noHBand="0" w:noVBand="1"/>
      </w:tblPr>
      <w:tblGrid>
        <w:gridCol w:w="7110"/>
        <w:gridCol w:w="2865"/>
      </w:tblGrid>
      <w:tr w:rsidR="008E26FD" w14:paraId="7AA308C0" w14:textId="77777777">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0D644E28" w14:textId="77777777" w:rsidR="008E26FD" w:rsidRDefault="00E71D59">
            <w:pPr>
              <w:pStyle w:val="TableContents"/>
              <w:rPr>
                <w:b/>
                <w:bCs/>
                <w:sz w:val="22"/>
                <w:szCs w:val="22"/>
              </w:rPr>
            </w:pPr>
            <w:r>
              <w:rPr>
                <w:b/>
                <w:bCs/>
                <w:sz w:val="22"/>
                <w:szCs w:val="22"/>
              </w:rPr>
              <w:t>JOB DESCRIPTION</w:t>
            </w:r>
          </w:p>
          <w:p w14:paraId="5C1703E3" w14:textId="77777777" w:rsidR="008E26FD" w:rsidRDefault="00E71D59">
            <w:pPr>
              <w:pStyle w:val="TableContents"/>
              <w:rPr>
                <w:sz w:val="22"/>
                <w:szCs w:val="22"/>
              </w:rPr>
            </w:pPr>
            <w:r>
              <w:rPr>
                <w:sz w:val="22"/>
                <w:szCs w:val="22"/>
              </w:rPr>
              <w:t xml:space="preserve">High efficiency Lochinvar boiler needs complete </w:t>
            </w:r>
            <w:r>
              <w:rPr>
                <w:sz w:val="22"/>
                <w:szCs w:val="22"/>
              </w:rPr>
              <w:t xml:space="preserve">maintenance which will consist of disassembling the entire burner front plate, reinstall new gaskets, new flame sensor and electrode assemblies will be replaced. All gaskets need to be replaced after disassembly. Burner chamber will be completely cleaned, </w:t>
            </w:r>
            <w:r>
              <w:rPr>
                <w:sz w:val="22"/>
                <w:szCs w:val="22"/>
              </w:rPr>
              <w:t>brushed and vacuumed, this will complete the maintenance of the boilers.</w:t>
            </w:r>
          </w:p>
          <w:p w14:paraId="79FD0483" w14:textId="77777777" w:rsidR="008E26FD" w:rsidRDefault="008E26FD">
            <w:pPr>
              <w:pStyle w:val="Standard"/>
              <w:autoSpaceDE w:val="0"/>
              <w:rPr>
                <w:sz w:val="22"/>
                <w:szCs w:val="22"/>
              </w:rPr>
            </w:pPr>
          </w:p>
        </w:tc>
      </w:tr>
      <w:tr w:rsidR="008E26FD" w14:paraId="456F0FCD"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5B93B4FF" w14:textId="77777777" w:rsidR="008E26FD" w:rsidRDefault="00E71D59">
            <w:pPr>
              <w:pStyle w:val="TableContents"/>
              <w:rPr>
                <w:b/>
                <w:bCs/>
                <w:sz w:val="22"/>
                <w:szCs w:val="22"/>
              </w:rPr>
            </w:pPr>
            <w:r>
              <w:rPr>
                <w:b/>
                <w:bCs/>
                <w:sz w:val="22"/>
                <w:szCs w:val="22"/>
              </w:rPr>
              <w:t>PARTS</w:t>
            </w:r>
          </w:p>
          <w:p w14:paraId="4C936F3B" w14:textId="77777777" w:rsidR="008E26FD" w:rsidRDefault="00E71D59">
            <w:pPr>
              <w:pStyle w:val="TableContents"/>
              <w:rPr>
                <w:sz w:val="22"/>
                <w:szCs w:val="22"/>
              </w:rPr>
            </w:pPr>
            <w:r>
              <w:rPr>
                <w:sz w:val="22"/>
                <w:szCs w:val="22"/>
              </w:rPr>
              <w:t>blower arm gasket</w:t>
            </w:r>
          </w:p>
          <w:p w14:paraId="4F1F070B" w14:textId="77777777" w:rsidR="008E26FD" w:rsidRDefault="00E71D59">
            <w:pPr>
              <w:pStyle w:val="TableContents"/>
              <w:rPr>
                <w:sz w:val="22"/>
                <w:szCs w:val="22"/>
              </w:rPr>
            </w:pPr>
            <w:r>
              <w:rPr>
                <w:sz w:val="22"/>
                <w:szCs w:val="22"/>
              </w:rPr>
              <w:t>flame sensor w/gasket</w:t>
            </w:r>
          </w:p>
          <w:p w14:paraId="745E1E50" w14:textId="77777777" w:rsidR="008E26FD" w:rsidRDefault="00E71D59">
            <w:pPr>
              <w:pStyle w:val="TableContents"/>
              <w:rPr>
                <w:sz w:val="22"/>
                <w:szCs w:val="22"/>
              </w:rPr>
            </w:pPr>
            <w:r>
              <w:rPr>
                <w:sz w:val="22"/>
                <w:szCs w:val="22"/>
              </w:rPr>
              <w:t>ignitor with gasket</w:t>
            </w:r>
          </w:p>
          <w:p w14:paraId="59BDE3CA" w14:textId="77777777" w:rsidR="008E26FD" w:rsidRDefault="00E71D59">
            <w:pPr>
              <w:pStyle w:val="TableContents"/>
              <w:rPr>
                <w:sz w:val="22"/>
                <w:szCs w:val="22"/>
              </w:rPr>
            </w:pPr>
            <w:r>
              <w:rPr>
                <w:sz w:val="22"/>
                <w:szCs w:val="22"/>
              </w:rPr>
              <w:t>gasket door rubber</w:t>
            </w:r>
          </w:p>
          <w:p w14:paraId="64D8989E" w14:textId="77777777" w:rsidR="008E26FD" w:rsidRDefault="00E71D59">
            <w:pPr>
              <w:pStyle w:val="TableContents"/>
              <w:rPr>
                <w:sz w:val="22"/>
                <w:szCs w:val="22"/>
              </w:rPr>
            </w:pPr>
            <w:r>
              <w:rPr>
                <w:sz w:val="22"/>
                <w:szCs w:val="22"/>
              </w:rPr>
              <w:t>shipping and handling</w:t>
            </w:r>
          </w:p>
          <w:p w14:paraId="6463D63D" w14:textId="77777777" w:rsidR="008E26FD" w:rsidRDefault="008E26FD">
            <w:pPr>
              <w:pStyle w:val="TableContents"/>
              <w:rPr>
                <w:sz w:val="22"/>
                <w:szCs w:val="22"/>
              </w:rPr>
            </w:pP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51ED121" w14:textId="77777777" w:rsidR="008E26FD" w:rsidRDefault="00E71D59">
            <w:pPr>
              <w:pStyle w:val="TableContents"/>
              <w:rPr>
                <w:b/>
                <w:bCs/>
                <w:sz w:val="22"/>
                <w:szCs w:val="22"/>
              </w:rPr>
            </w:pPr>
            <w:r>
              <w:rPr>
                <w:b/>
                <w:bCs/>
                <w:sz w:val="22"/>
                <w:szCs w:val="22"/>
              </w:rPr>
              <w:t>COST</w:t>
            </w:r>
          </w:p>
          <w:p w14:paraId="6A49B933" w14:textId="77777777" w:rsidR="008E26FD" w:rsidRDefault="00E71D59">
            <w:pPr>
              <w:pStyle w:val="TableContents"/>
              <w:rPr>
                <w:sz w:val="22"/>
                <w:szCs w:val="22"/>
              </w:rPr>
            </w:pPr>
            <w:r>
              <w:rPr>
                <w:sz w:val="22"/>
                <w:szCs w:val="22"/>
              </w:rPr>
              <w:t>$14.68</w:t>
            </w:r>
          </w:p>
          <w:p w14:paraId="2952CE0B" w14:textId="77777777" w:rsidR="008E26FD" w:rsidRDefault="00E71D59">
            <w:pPr>
              <w:pStyle w:val="TableContents"/>
              <w:rPr>
                <w:sz w:val="22"/>
                <w:szCs w:val="22"/>
              </w:rPr>
            </w:pPr>
            <w:r>
              <w:rPr>
                <w:sz w:val="22"/>
                <w:szCs w:val="22"/>
              </w:rPr>
              <w:t>$99.00</w:t>
            </w:r>
          </w:p>
          <w:p w14:paraId="68B740C7" w14:textId="77777777" w:rsidR="008E26FD" w:rsidRDefault="00E71D59">
            <w:pPr>
              <w:pStyle w:val="TableContents"/>
              <w:rPr>
                <w:sz w:val="22"/>
                <w:szCs w:val="22"/>
              </w:rPr>
            </w:pPr>
            <w:r>
              <w:rPr>
                <w:sz w:val="22"/>
                <w:szCs w:val="22"/>
              </w:rPr>
              <w:t>$99.00</w:t>
            </w:r>
          </w:p>
          <w:p w14:paraId="593D08C1" w14:textId="77777777" w:rsidR="008E26FD" w:rsidRDefault="00E71D59">
            <w:pPr>
              <w:pStyle w:val="TableContents"/>
              <w:rPr>
                <w:sz w:val="22"/>
                <w:szCs w:val="22"/>
              </w:rPr>
            </w:pPr>
            <w:r>
              <w:rPr>
                <w:sz w:val="22"/>
                <w:szCs w:val="22"/>
              </w:rPr>
              <w:t>$74.26</w:t>
            </w:r>
          </w:p>
          <w:p w14:paraId="1585B4A0" w14:textId="77777777" w:rsidR="008E26FD" w:rsidRDefault="00E71D59">
            <w:pPr>
              <w:pStyle w:val="TableContents"/>
              <w:rPr>
                <w:sz w:val="22"/>
                <w:szCs w:val="22"/>
              </w:rPr>
            </w:pPr>
            <w:r>
              <w:rPr>
                <w:sz w:val="22"/>
                <w:szCs w:val="22"/>
              </w:rPr>
              <w:t>$24.00</w:t>
            </w:r>
          </w:p>
        </w:tc>
      </w:tr>
      <w:tr w:rsidR="008E26FD" w14:paraId="0508DC95"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50BE15B8" w14:textId="77777777" w:rsidR="008E26FD" w:rsidRDefault="00E71D59">
            <w:pPr>
              <w:pStyle w:val="TableContents"/>
              <w:rPr>
                <w:b/>
                <w:bCs/>
                <w:sz w:val="22"/>
                <w:szCs w:val="22"/>
              </w:rPr>
            </w:pPr>
            <w:r>
              <w:rPr>
                <w:b/>
                <w:bCs/>
                <w:sz w:val="22"/>
                <w:szCs w:val="22"/>
              </w:rPr>
              <w:t>LABOR</w:t>
            </w:r>
          </w:p>
          <w:p w14:paraId="2754236A" w14:textId="77777777" w:rsidR="008E26FD" w:rsidRDefault="00E71D59">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 xml:space="preserve">1 mechanic for 2 days </w:t>
            </w:r>
            <w:r>
              <w:rPr>
                <w:rFonts w:ascii="Calibri, Calibri" w:eastAsia="Calibri, Calibri" w:hAnsi="Calibri, Calibri" w:cs="Calibri, Calibri"/>
                <w:color w:val="000000"/>
                <w:sz w:val="22"/>
                <w:szCs w:val="22"/>
              </w:rPr>
              <w:t>to service both boilers</w:t>
            </w:r>
          </w:p>
          <w:p w14:paraId="61DF5EBD" w14:textId="77777777" w:rsidR="008E26FD" w:rsidRDefault="008E26FD">
            <w:pPr>
              <w:pStyle w:val="TableContents"/>
              <w:rPr>
                <w:b/>
                <w:bCs/>
                <w:sz w:val="22"/>
                <w:szCs w:val="22"/>
              </w:rPr>
            </w:pP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1427291" w14:textId="77777777" w:rsidR="008E26FD" w:rsidRDefault="00E71D59">
            <w:pPr>
              <w:pStyle w:val="TableContents"/>
              <w:rPr>
                <w:b/>
                <w:bCs/>
                <w:sz w:val="22"/>
                <w:szCs w:val="22"/>
              </w:rPr>
            </w:pPr>
            <w:r>
              <w:rPr>
                <w:b/>
                <w:bCs/>
                <w:sz w:val="22"/>
                <w:szCs w:val="22"/>
              </w:rPr>
              <w:t>COST</w:t>
            </w:r>
          </w:p>
          <w:p w14:paraId="7D3212D1" w14:textId="77777777" w:rsidR="008E26FD" w:rsidRDefault="00E71D59">
            <w:pPr>
              <w:pStyle w:val="TableContents"/>
              <w:rPr>
                <w:sz w:val="22"/>
                <w:szCs w:val="22"/>
              </w:rPr>
            </w:pPr>
            <w:r>
              <w:rPr>
                <w:sz w:val="22"/>
                <w:szCs w:val="22"/>
              </w:rPr>
              <w:t>$2,000</w:t>
            </w:r>
          </w:p>
        </w:tc>
      </w:tr>
      <w:tr w:rsidR="008E26FD" w14:paraId="58969B5A"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4002EEF6" w14:textId="77777777" w:rsidR="008E26FD" w:rsidRDefault="00E71D59">
            <w:pPr>
              <w:pStyle w:val="TableContents"/>
              <w:rPr>
                <w:b/>
                <w:bCs/>
                <w:sz w:val="22"/>
                <w:szCs w:val="22"/>
              </w:rPr>
            </w:pPr>
            <w:r>
              <w:rPr>
                <w:b/>
                <w:bCs/>
                <w:sz w:val="22"/>
                <w:szCs w:val="22"/>
              </w:rPr>
              <w:t>TAX</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B961B00" w14:textId="77777777" w:rsidR="008E26FD" w:rsidRDefault="008E26FD">
            <w:pPr>
              <w:pStyle w:val="TableContents"/>
              <w:rPr>
                <w:b/>
                <w:bCs/>
                <w:sz w:val="22"/>
                <w:szCs w:val="22"/>
              </w:rPr>
            </w:pPr>
          </w:p>
        </w:tc>
      </w:tr>
      <w:tr w:rsidR="008E26FD" w14:paraId="30931B4D"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24D2A90F" w14:textId="77777777" w:rsidR="008E26FD" w:rsidRDefault="00E71D59">
            <w:pPr>
              <w:pStyle w:val="TableContents"/>
              <w:rPr>
                <w:b/>
                <w:bCs/>
                <w:sz w:val="22"/>
                <w:szCs w:val="22"/>
              </w:rPr>
            </w:pPr>
            <w:r>
              <w:rPr>
                <w:b/>
                <w:bCs/>
                <w:sz w:val="22"/>
                <w:szCs w:val="22"/>
              </w:rPr>
              <w:t>TOTAL</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0AC645D" w14:textId="77777777" w:rsidR="008E26FD" w:rsidRDefault="00E71D59">
            <w:pPr>
              <w:pStyle w:val="TableContents"/>
              <w:rPr>
                <w:b/>
                <w:bCs/>
                <w:sz w:val="22"/>
                <w:szCs w:val="22"/>
              </w:rPr>
            </w:pPr>
            <w:r>
              <w:rPr>
                <w:b/>
                <w:bCs/>
                <w:sz w:val="22"/>
                <w:szCs w:val="22"/>
              </w:rPr>
              <w:t>$2,310.94</w:t>
            </w:r>
          </w:p>
        </w:tc>
      </w:tr>
    </w:tbl>
    <w:p w14:paraId="168B38CF" w14:textId="77777777" w:rsidR="008E26FD" w:rsidRDefault="008E26FD">
      <w:pPr>
        <w:pStyle w:val="Standard"/>
      </w:pPr>
    </w:p>
    <w:p w14:paraId="760F1CE3" w14:textId="77777777" w:rsidR="008E26FD" w:rsidRDefault="008E26FD">
      <w:pPr>
        <w:pStyle w:val="Standard"/>
      </w:pPr>
    </w:p>
    <w:p w14:paraId="3CD41971" w14:textId="77777777" w:rsidR="008E26FD" w:rsidRDefault="008E26FD">
      <w:pPr>
        <w:pStyle w:val="Standard"/>
        <w:jc w:val="center"/>
      </w:pPr>
    </w:p>
    <w:sectPr w:rsidR="008E26FD">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DF71FB" w14:textId="77777777" w:rsidR="00E71D59" w:rsidRDefault="00E71D59">
      <w:r>
        <w:separator/>
      </w:r>
    </w:p>
  </w:endnote>
  <w:endnote w:type="continuationSeparator" w:id="0">
    <w:p w14:paraId="301577F4" w14:textId="77777777" w:rsidR="00E71D59" w:rsidRDefault="00E71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21C4D" w14:textId="77777777" w:rsidR="00224887" w:rsidRDefault="00E71D59">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666529" w14:textId="77777777" w:rsidR="00E71D59" w:rsidRDefault="00E71D59">
      <w:r>
        <w:rPr>
          <w:color w:val="000000"/>
        </w:rPr>
        <w:separator/>
      </w:r>
    </w:p>
  </w:footnote>
  <w:footnote w:type="continuationSeparator" w:id="0">
    <w:p w14:paraId="7E9A74EB" w14:textId="77777777" w:rsidR="00E71D59" w:rsidRDefault="00E71D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6BEA98" w14:textId="77777777" w:rsidR="00224887" w:rsidRDefault="00E71D59">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14:paraId="0813968C" w14:textId="77777777" w:rsidR="00224887" w:rsidRDefault="00E71D59">
    <w:pPr>
      <w:pStyle w:val="Standard"/>
      <w:jc w:val="center"/>
      <w:rPr>
        <w:rFonts w:ascii="Arial" w:hAnsi="Arial" w:cs="Times New Roman"/>
        <w:b/>
        <w:color w:val="17365D"/>
        <w:sz w:val="22"/>
        <w:szCs w:val="22"/>
      </w:rPr>
    </w:pPr>
    <w:r>
      <w:rPr>
        <w:rFonts w:ascii="Arial" w:hAnsi="Arial" w:cs="Times New Roman"/>
        <w:b/>
        <w:color w:val="17365D"/>
        <w:sz w:val="22"/>
        <w:szCs w:val="22"/>
      </w:rPr>
      <w:t>85 Farless Avenue</w:t>
    </w:r>
  </w:p>
  <w:p w14:paraId="72833DB7" w14:textId="77777777" w:rsidR="00224887" w:rsidRDefault="00E71D59">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14:paraId="2FE392E9" w14:textId="77777777" w:rsidR="00224887" w:rsidRDefault="00E71D59">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14:paraId="4887D12E" w14:textId="77777777" w:rsidR="00224887" w:rsidRDefault="00E71D59">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8E26FD"/>
    <w:rsid w:val="002A2A0D"/>
    <w:rsid w:val="008E26FD"/>
    <w:rsid w:val="00E71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1F7E9"/>
  <w15:docId w15:val="{73BA1962-6478-4C18-BA4C-8AD337C55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Vanessa Fernandez</cp:lastModifiedBy>
  <cp:revision>2</cp:revision>
  <dcterms:created xsi:type="dcterms:W3CDTF">2020-02-14T10:23:00Z</dcterms:created>
  <dcterms:modified xsi:type="dcterms:W3CDTF">2020-02-14T10:23:00Z</dcterms:modified>
</cp:coreProperties>
</file>