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587FA30" w:rsidR="00380850" w:rsidRDefault="00637E31" w:rsidP="00380850">
      <w:pPr>
        <w:spacing w:after="0" w:line="240" w:lineRule="auto"/>
        <w:rPr>
          <w:rFonts w:ascii="Calibri" w:hAnsi="Calibri" w:cs="Calibri"/>
          <w:color w:val="242424"/>
        </w:rPr>
      </w:pPr>
      <w:r>
        <w:rPr>
          <w:rFonts w:ascii="Calibri" w:hAnsi="Calibri" w:cs="Calibri"/>
          <w:color w:val="242424"/>
        </w:rPr>
        <w:t>Repair sink in 2</w:t>
      </w:r>
      <w:r w:rsidRPr="00637E31">
        <w:rPr>
          <w:rFonts w:ascii="Calibri" w:hAnsi="Calibri" w:cs="Calibri"/>
          <w:color w:val="242424"/>
          <w:vertAlign w:val="superscript"/>
        </w:rPr>
        <w:t>nd</w:t>
      </w:r>
      <w:r>
        <w:rPr>
          <w:rFonts w:ascii="Calibri" w:hAnsi="Calibri" w:cs="Calibri"/>
          <w:color w:val="242424"/>
        </w:rPr>
        <w:t xml:space="preserve"> </w:t>
      </w:r>
      <w:r>
        <w:rPr>
          <w:rFonts w:ascii="Calibri" w:hAnsi="Calibri" w:cs="Calibri"/>
          <w:color w:val="242424"/>
        </w:rPr>
        <w:t>floor men's latrine. Water does not shut off unless shut off valves are</w:t>
      </w:r>
      <w:r>
        <w:rPr>
          <w:rFonts w:ascii="Calibri" w:hAnsi="Calibri" w:cs="Calibri"/>
          <w:color w:val="242424"/>
        </w:rPr>
        <w:t xml:space="preserve"> </w:t>
      </w:r>
      <w:r>
        <w:rPr>
          <w:rFonts w:ascii="Calibri" w:hAnsi="Calibri" w:cs="Calibri"/>
          <w:color w:val="242424"/>
        </w:rPr>
        <w:t>manually closed.</w:t>
      </w:r>
    </w:p>
    <w:p w14:paraId="7BDB2406" w14:textId="77777777" w:rsidR="00637E31" w:rsidRDefault="00637E31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067621CE" w:rsidR="00380850" w:rsidRPr="00637E31" w:rsidRDefault="00637E31" w:rsidP="00637E3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Repair sink in 2</w:t>
      </w:r>
      <w:r w:rsidRPr="00637E31">
        <w:rPr>
          <w:rFonts w:cstheme="minorHAnsi"/>
          <w:vertAlign w:val="superscript"/>
        </w:rPr>
        <w:t>nd</w:t>
      </w:r>
      <w:r>
        <w:rPr>
          <w:rFonts w:cstheme="minorHAnsi"/>
        </w:rPr>
        <w:t xml:space="preserve"> floor men’s latrine.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37E31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571AF1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D11356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B2FC45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4D36A35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0A9793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4759F2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A1027B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BAD1D4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61E9C6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F1A4D3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EE49877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352332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7DACAF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812CF5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CC8445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339FF68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DA72B7C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602054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952465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322D327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52DDC2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ADF4F3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3286CE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37B86BC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C28820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CE9B14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5FD324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E67F17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Repair sink in 2nd floor men's latrine.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C9E78F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EE20027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D600EC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93B396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D2E99A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159C76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0383675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B5CFC6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A0B2358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CSS #93845 - CMI #22725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D32CCD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D0489B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A433D0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44B162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2CE587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EA9B62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78A65A0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9F2278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1AEB8D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7C52DC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AFF06F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9EAB46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305E9C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486CA8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4F36BEE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FD856D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CD1AFB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B5CA053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06.23.23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25423F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AADF23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16E185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B4F428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043125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38F672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5AB9AC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53BB0F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0FAC67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9BDF48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62CC1D6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DD1176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B8CA8B3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1630E9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02A188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7753D30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EE21800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D3EB4C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9767220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000997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94323D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F8F2390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04B071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50A480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26F9C1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8DD3EFB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5D3E00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2D53BB9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792EF4F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CE74157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1EC9EF5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98735F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7444F5E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6E09BC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EFCC88E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CC7D121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E9FB51A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52F6B84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C5001EE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76B74D7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BAE7DE8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6501BB0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60E2A7C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E02EFA2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7D98B64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F7865C5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94E1972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A587CBF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B1B9179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DA02B77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C7325E8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14001CA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6DF5BDB" w:rsidR="00637E31" w:rsidRPr="00637E31" w:rsidRDefault="00637E31" w:rsidP="00637E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37E31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B678003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707CD16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F9F677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65216DD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C9B8961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33AF87F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6F7328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78C16A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EFB0E54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29E0598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0EEFA8B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CA50CC6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0CAE269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509CB10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890533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B279E4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3FF934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8A251E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C210AE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CE2C19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B1EF07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206808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C340724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B9EDE56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41C4BB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7E4F33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2E3FDBF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39D90A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5679B8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595566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D6C22E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C0EBCF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A897F6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D2D9500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6A72480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2D89A7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C79C560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963F549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13138E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D6CE63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7F1235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378544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21F70E1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135678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446AFD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       127.50 </w:t>
            </w:r>
          </w:p>
        </w:tc>
      </w:tr>
      <w:tr w:rsidR="00637E31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90D4F8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D25372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F2803A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54869A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4D67B6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A9B03E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8A50EB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982DD1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324F15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BD1B48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6BA611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41CAAA1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D1B060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15D4D56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998579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ADD2C4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422B03D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2547761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       519.80 </w:t>
            </w:r>
          </w:p>
        </w:tc>
      </w:tr>
      <w:tr w:rsidR="00637E31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ABC5B2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3F8393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C27CFB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6242E9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35FBF5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EC0F769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1AD68FD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0538646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0EC639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8558AB6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A524D2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37CD5FF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F8A26EF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395610D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7CAE0D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191F92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4104400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5048E6B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647.30 </w:t>
            </w:r>
          </w:p>
        </w:tc>
      </w:tr>
      <w:tr w:rsidR="00637E31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BA1C68E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C46633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267FE5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1F7E1A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ED21BB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C1E18C4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3282E2B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0BA0C1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5C2A9F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29C4AD3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1796124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87EC89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2582550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5FE376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B551DC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D1231EE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B30FD6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8E4277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2A78D5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9ACDA7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F2B9D7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BDBC6F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6B7D29B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F74C79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29BD777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99E7FA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5F39A60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B8321CA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72499F9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E2EB52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A3E667F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A98378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C4053DA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5C45F84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FE7154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F21257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 xml:space="preserve"> $              85.00 </w:t>
            </w:r>
          </w:p>
        </w:tc>
      </w:tr>
      <w:tr w:rsidR="00637E31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0C4017D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07533C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4D9635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03797D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30444A1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C24EE49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89E048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2B57E9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3580602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37E31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6E78992" w:rsidR="00637E31" w:rsidRPr="00637E31" w:rsidRDefault="00637E31" w:rsidP="00637E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B3929E5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76DC0E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DC86A9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6AD6643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9360C6B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F19DBDD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7BB43E8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5DBA24C" w:rsidR="00637E31" w:rsidRPr="00637E31" w:rsidRDefault="00637E31" w:rsidP="00637E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37E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732.30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47064" w14:textId="77777777" w:rsidR="00E84671" w:rsidRDefault="00E84671" w:rsidP="002D4970">
      <w:pPr>
        <w:spacing w:after="0" w:line="240" w:lineRule="auto"/>
      </w:pPr>
      <w:r>
        <w:separator/>
      </w:r>
    </w:p>
  </w:endnote>
  <w:endnote w:type="continuationSeparator" w:id="0">
    <w:p w14:paraId="12577D32" w14:textId="77777777" w:rsidR="00E84671" w:rsidRDefault="00E8467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18E21" w14:textId="77777777" w:rsidR="00E84671" w:rsidRDefault="00E84671" w:rsidP="002D4970">
      <w:pPr>
        <w:spacing w:after="0" w:line="240" w:lineRule="auto"/>
      </w:pPr>
      <w:r>
        <w:separator/>
      </w:r>
    </w:p>
  </w:footnote>
  <w:footnote w:type="continuationSeparator" w:id="0">
    <w:p w14:paraId="4D88097D" w14:textId="77777777" w:rsidR="00E84671" w:rsidRDefault="00E8467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07855605">
    <w:abstractNumId w:val="1"/>
  </w:num>
  <w:num w:numId="2" w16cid:durableId="757405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4F4E5B"/>
    <w:rsid w:val="0052006B"/>
    <w:rsid w:val="0056037E"/>
    <w:rsid w:val="00637E31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84671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2023-06-23T12:32:00Z</dcterms:created>
  <dcterms:modified xsi:type="dcterms:W3CDTF">2023-06-23T12:32:00Z</dcterms:modified>
</cp:coreProperties>
</file>