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15F5BFA" w:rsidR="00380850" w:rsidRPr="007B4A94" w:rsidRDefault="007B4A94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7B4A94">
        <w:rPr>
          <w:rFonts w:cstheme="minorHAnsi"/>
          <w:color w:val="242424"/>
          <w:shd w:val="clear" w:color="auto" w:fill="FFFFFF"/>
        </w:rPr>
        <w:t>Repair both rear doors</w:t>
      </w:r>
      <w:r w:rsidRPr="007B4A94">
        <w:rPr>
          <w:rFonts w:cstheme="minorHAnsi"/>
          <w:color w:val="242424"/>
        </w:rPr>
        <w:br/>
      </w:r>
      <w:r w:rsidRPr="007B4A94">
        <w:rPr>
          <w:rFonts w:cstheme="minorHAnsi"/>
          <w:color w:val="242424"/>
          <w:shd w:val="clear" w:color="auto" w:fill="FFFFFF"/>
        </w:rPr>
        <w:t>Rear door by staircase CAC access does not function. Rear door by drill hall</w:t>
      </w:r>
      <w:r w:rsidRPr="007B4A94">
        <w:rPr>
          <w:rFonts w:cstheme="minorHAnsi"/>
          <w:color w:val="242424"/>
        </w:rPr>
        <w:t xml:space="preserve"> </w:t>
      </w:r>
      <w:r w:rsidRPr="007B4A94">
        <w:rPr>
          <w:rFonts w:cstheme="minorHAnsi"/>
          <w:color w:val="242424"/>
          <w:shd w:val="clear" w:color="auto" w:fill="FFFFFF"/>
        </w:rPr>
        <w:t>CAC reader works (magnet releases) but door does not pull open from outside.</w:t>
      </w:r>
    </w:p>
    <w:p w14:paraId="4F489470" w14:textId="77777777" w:rsidR="007B4A94" w:rsidRPr="007B4A94" w:rsidRDefault="007B4A94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0D78A508" w14:textId="77777777" w:rsidR="007B4A94" w:rsidRPr="007B4A94" w:rsidRDefault="00380850" w:rsidP="007B4A94">
      <w:pPr>
        <w:spacing w:after="0" w:line="240" w:lineRule="auto"/>
        <w:rPr>
          <w:rFonts w:eastAsia="Times New Roman" w:cstheme="minorHAnsi"/>
          <w:color w:val="000000"/>
        </w:rPr>
      </w:pPr>
      <w:r w:rsidRPr="007B4A94">
        <w:rPr>
          <w:rFonts w:eastAsia="Times New Roman" w:cstheme="minorHAnsi"/>
          <w:color w:val="000000"/>
        </w:rPr>
        <w:t xml:space="preserve">Proposal to: </w:t>
      </w:r>
    </w:p>
    <w:p w14:paraId="43FCF4BA" w14:textId="51B1349E" w:rsidR="00672071" w:rsidRPr="007B4A94" w:rsidRDefault="007B4A94" w:rsidP="007B4A94">
      <w:pPr>
        <w:spacing w:after="0" w:line="240" w:lineRule="auto"/>
        <w:rPr>
          <w:rFonts w:cstheme="minorHAnsi"/>
        </w:rPr>
      </w:pPr>
      <w:r w:rsidRPr="007B4A94">
        <w:rPr>
          <w:rFonts w:cstheme="minorHAnsi"/>
        </w:rPr>
        <w:t>D</w:t>
      </w:r>
      <w:r w:rsidRPr="007B4A94">
        <w:rPr>
          <w:rFonts w:cstheme="minorHAnsi"/>
        </w:rPr>
        <w:t xml:space="preserve">iagnose and </w:t>
      </w:r>
      <w:proofErr w:type="gramStart"/>
      <w:r w:rsidRPr="007B4A94">
        <w:rPr>
          <w:rFonts w:cstheme="minorHAnsi"/>
        </w:rPr>
        <w:t>repair</w:t>
      </w:r>
      <w:proofErr w:type="gramEnd"/>
      <w:r w:rsidRPr="007B4A94">
        <w:rPr>
          <w:rFonts w:cstheme="minorHAnsi"/>
        </w:rPr>
        <w:t xml:space="preserve"> if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possible,</w:t>
      </w:r>
      <w:r w:rsidRPr="007B4A94">
        <w:rPr>
          <w:rFonts w:cstheme="minorHAnsi"/>
        </w:rPr>
        <w:t xml:space="preserve"> the (2) Rear Doors at the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Schenectady, NY USARC both the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Rear Door by Drill Hall and Rear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Door by Staircase as per the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following description of issues: "Rear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door by staircase CAC access does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not function. Rear door by drill hall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CAC reader works (magnet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releases) but door does not pull</w:t>
      </w:r>
      <w:r w:rsidRPr="007B4A94">
        <w:rPr>
          <w:rFonts w:eastAsia="Times New Roman" w:cstheme="minorHAnsi"/>
          <w:color w:val="000000"/>
        </w:rPr>
        <w:t xml:space="preserve"> </w:t>
      </w:r>
      <w:r w:rsidRPr="007B4A94">
        <w:rPr>
          <w:rFonts w:cstheme="minorHAnsi"/>
        </w:rPr>
        <w:t>open from outside."</w:t>
      </w:r>
    </w:p>
    <w:p w14:paraId="210CFAC7" w14:textId="77777777" w:rsidR="007B4A94" w:rsidRDefault="007B4A94" w:rsidP="007B4A94">
      <w:pPr>
        <w:spacing w:after="0" w:line="240" w:lineRule="auto"/>
        <w:rPr>
          <w:rFonts w:eastAsia="Times New Roman" w:cstheme="minorHAnsi"/>
        </w:rPr>
      </w:pPr>
      <w:r w:rsidRPr="007B4A94">
        <w:rPr>
          <w:rFonts w:cstheme="minorHAnsi"/>
        </w:rPr>
        <w:t xml:space="preserve">Note: </w:t>
      </w:r>
      <w:r w:rsidRPr="007B4A94">
        <w:rPr>
          <w:rFonts w:eastAsia="Times New Roman" w:cstheme="minorHAnsi"/>
        </w:rPr>
        <w:t xml:space="preserve">if there is something wrong with the mechanics of the door or the door </w:t>
      </w:r>
      <w:r w:rsidRPr="007B4A94">
        <w:rPr>
          <w:rFonts w:eastAsia="Times New Roman" w:cstheme="minorHAnsi"/>
        </w:rPr>
        <w:t>hardware,</w:t>
      </w:r>
      <w:r w:rsidRPr="007B4A94">
        <w:rPr>
          <w:rFonts w:eastAsia="Times New Roman" w:cstheme="minorHAnsi"/>
        </w:rPr>
        <w:t xml:space="preserve"> we will need to provide a Follow Up Quotation for what it will take to replace.</w:t>
      </w:r>
      <w:r>
        <w:rPr>
          <w:rFonts w:eastAsia="Times New Roman" w:cstheme="minorHAnsi"/>
        </w:rPr>
        <w:t xml:space="preserve">  </w:t>
      </w:r>
    </w:p>
    <w:p w14:paraId="283B25B4" w14:textId="78BC7D64" w:rsidR="007B4A94" w:rsidRPr="007B4A94" w:rsidRDefault="007B4A94" w:rsidP="007B4A9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B4A94">
        <w:rPr>
          <w:rFonts w:eastAsia="Times New Roman" w:cstheme="minorHAnsi"/>
        </w:rPr>
        <w:t xml:space="preserve">Additionally, </w:t>
      </w:r>
      <w:r w:rsidRPr="007B4A94">
        <w:rPr>
          <w:rFonts w:cstheme="minorHAnsi"/>
        </w:rPr>
        <w:t>Core Rebate will be</w:t>
      </w:r>
      <w:r w:rsidRPr="007B4A94">
        <w:rPr>
          <w:rFonts w:cstheme="minorHAnsi"/>
        </w:rPr>
        <w:t xml:space="preserve"> </w:t>
      </w:r>
      <w:r w:rsidRPr="007B4A94">
        <w:rPr>
          <w:rFonts w:cstheme="minorHAnsi"/>
        </w:rPr>
        <w:t>applied only if existing Reader is</w:t>
      </w:r>
      <w:r w:rsidRPr="007B4A94">
        <w:rPr>
          <w:rFonts w:cstheme="minorHAnsi"/>
        </w:rPr>
        <w:t xml:space="preserve"> </w:t>
      </w:r>
      <w:r w:rsidRPr="007B4A94">
        <w:rPr>
          <w:rFonts w:cstheme="minorHAnsi"/>
        </w:rPr>
        <w:t>physically undamaged.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B4A94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8706A45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4DD2703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5745CE6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1E6080B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C9373A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E56908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0BD9779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4AB1B2E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3F3F2EF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8BB9E7D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626FD7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E11AB22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439524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0455DD6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036FAB0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046BDDE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390C44F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AC4A3B1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4430DC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BEB83D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144A1A5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CDF90D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E9637D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5E385C1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DAA6042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364CC2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12EE6F4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2A166BB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Repair both rear doors Rear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7E35321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6BC0DDB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78D699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45ACBC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468D196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1862C0B5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FF426ED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6A47226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F7524F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CSS #94260 - CMI #23354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8576BC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77AF63D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746196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7413E2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49D111E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2B7046C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407090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39947B4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5362B0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BF17EB3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46BF23E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0C3FBA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DB272A5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6D20B62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C5041CB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2CE3E13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E3FBFB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CE7FBF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07.13.23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D0007C0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BD0003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5C4388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4B102C2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23150BD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23A5C2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38BA72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E4A2F7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0800574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52A8A9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1A134F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4A61CF3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A35346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6EFB4F3E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EE75A0F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41F8A8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D76AF40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D08CDF0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FAED40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372AD2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D849161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F8444B0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C86161D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73DF33C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7B3144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B49E4A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0ADEC0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67A9BED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BF805B1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D9F9D2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66D4BA5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C8D176E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07514A4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CA2B26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42BF9A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337D4ED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EA302A5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D1765FC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C340A3D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E60361F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B0C16F1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01793DB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C96DCC4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38C163F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202BE8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BCBDF71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E75F5BD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209EE97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869F3B5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6E26747A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131F9FD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89F7704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34AF0E4" w:rsidR="007B4A94" w:rsidRPr="007B4A94" w:rsidRDefault="007B4A94" w:rsidP="007B4A9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B4A94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C0AB620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4E6883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7FEF4B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F0E65A7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C58E56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914F1A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79FFE68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EB9BEE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8A7D5D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47DD783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D47E79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5C16FF3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3888D0D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9038F0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5BB91B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3C23EB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6BC6E86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F23FB8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AA8BC2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AF34DC3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9C4416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DB0923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D97D4A6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CD5346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6827D1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20495E7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D01D5BC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1C9D3C4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BCF4B9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347588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63B0328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15BCC7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4F740E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16324FD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437F4A3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B250A88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704E1A8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9E24787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89EBA03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8049FBD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5A1D83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CCE9CE6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BC2885C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50A7556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08F8077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 $        1,105.00 </w:t>
            </w:r>
          </w:p>
        </w:tc>
      </w:tr>
      <w:tr w:rsidR="007B4A94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FCBB73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D345EB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CF8442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771AD2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FA2112A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05008C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42AD5F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706B158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98DFF3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559A9CB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F9ACCD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290807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2DF190C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76E5EE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A37633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74194B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2712A18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F2B54E0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 $        1,550.00 </w:t>
            </w:r>
          </w:p>
        </w:tc>
      </w:tr>
      <w:tr w:rsidR="007B4A94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5213195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8E6569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65AF6BD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5CE34D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33034FC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40F2FD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F90996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04D403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EAD493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9E3CA57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FC5E882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CB7DD3A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0079A36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06CF34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B8A25B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796EC2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A5C09E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FBEA4E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2,655.00 </w:t>
            </w:r>
          </w:p>
        </w:tc>
      </w:tr>
      <w:tr w:rsidR="007B4A94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D538CC5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9739A48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838DC78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2698EF3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790093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240D6C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EC36480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9195F12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3ED5BFD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F1A3EC4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6A14FB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DC81BA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3F9BE8D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F374BD6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EEBAA2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DDCD4DC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05F18A2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DC67E03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77F36F3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0E8CBF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2C141E0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25990F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EACF50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321041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5ECDF52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A249D10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EAA65CA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9D3E1FA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2.1 rebate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75E62B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33E409A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D2A4DD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059220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028971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DF4585A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30A78A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8C60C2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7B4A94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7B4A94">
              <w:rPr>
                <w:rFonts w:cstheme="minorHAnsi"/>
                <w:color w:val="000000"/>
                <w:sz w:val="18"/>
                <w:szCs w:val="18"/>
              </w:rPr>
              <w:t>200.00)</w:t>
            </w:r>
          </w:p>
        </w:tc>
      </w:tr>
      <w:tr w:rsidR="007B4A94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2C4ED89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F440D32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22694F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945CFD4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E201D39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9C17AB0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BE77BFF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66AE4511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C383E7E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4A94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F192AA3" w:rsidR="007B4A94" w:rsidRPr="007B4A94" w:rsidRDefault="007B4A94" w:rsidP="007B4A9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BE67F57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CA9DAF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444A06B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F7F10F5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06FD828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3067353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15872AA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1F1BD42" w:rsidR="007B4A94" w:rsidRPr="007B4A94" w:rsidRDefault="007B4A94" w:rsidP="007B4A9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4A9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2,455.00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045F1" w14:textId="77777777" w:rsidR="00460EEE" w:rsidRDefault="00460EEE" w:rsidP="002D4970">
      <w:pPr>
        <w:spacing w:after="0" w:line="240" w:lineRule="auto"/>
      </w:pPr>
      <w:r>
        <w:separator/>
      </w:r>
    </w:p>
  </w:endnote>
  <w:endnote w:type="continuationSeparator" w:id="0">
    <w:p w14:paraId="30CB57ED" w14:textId="77777777" w:rsidR="00460EEE" w:rsidRDefault="00460EE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048A6" w14:textId="77777777" w:rsidR="00460EEE" w:rsidRDefault="00460EEE" w:rsidP="002D4970">
      <w:pPr>
        <w:spacing w:after="0" w:line="240" w:lineRule="auto"/>
      </w:pPr>
      <w:r>
        <w:separator/>
      </w:r>
    </w:p>
  </w:footnote>
  <w:footnote w:type="continuationSeparator" w:id="0">
    <w:p w14:paraId="17E9DDE9" w14:textId="77777777" w:rsidR="00460EEE" w:rsidRDefault="00460EE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34728180">
    <w:abstractNumId w:val="1"/>
  </w:num>
  <w:num w:numId="2" w16cid:durableId="754008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A7168"/>
    <w:rsid w:val="003D1EA7"/>
    <w:rsid w:val="00411801"/>
    <w:rsid w:val="00442C9B"/>
    <w:rsid w:val="00452D38"/>
    <w:rsid w:val="00460EEE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B4A9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2023-07-13T17:57:00Z</dcterms:created>
  <dcterms:modified xsi:type="dcterms:W3CDTF">2023-07-13T17:57:00Z</dcterms:modified>
</cp:coreProperties>
</file>