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40200250" w:rsidR="00380850" w:rsidRDefault="00380850" w:rsidP="00380850">
      <w:pPr>
        <w:spacing w:after="0" w:line="240" w:lineRule="auto"/>
        <w:rPr>
          <w:rFonts w:cstheme="minorHAnsi"/>
        </w:rPr>
      </w:pPr>
    </w:p>
    <w:p w14:paraId="5E8F3CF6" w14:textId="6F46964A" w:rsidR="00892333" w:rsidRPr="00892333" w:rsidRDefault="00892333" w:rsidP="00892333">
      <w:pPr>
        <w:spacing w:after="0" w:line="240" w:lineRule="auto"/>
        <w:rPr>
          <w:rFonts w:eastAsia="Times New Roman" w:cstheme="minorHAnsi"/>
          <w:color w:val="000000"/>
        </w:rPr>
      </w:pPr>
      <w:r w:rsidRPr="00892333">
        <w:rPr>
          <w:rFonts w:eastAsia="Times New Roman" w:cstheme="minorHAnsi"/>
          <w:color w:val="000000"/>
        </w:rPr>
        <w:t>Repair electronic closure</w:t>
      </w:r>
      <w:r w:rsidRPr="00892333">
        <w:rPr>
          <w:rFonts w:eastAsia="Times New Roman" w:cstheme="minorHAnsi"/>
          <w:color w:val="000000"/>
        </w:rPr>
        <w:t xml:space="preserve"> </w:t>
      </w:r>
      <w:r w:rsidRPr="00892333">
        <w:rPr>
          <w:rFonts w:eastAsia="Times New Roman" w:cstheme="minorHAnsi"/>
          <w:color w:val="000000"/>
        </w:rPr>
        <w:t>on door.</w:t>
      </w:r>
    </w:p>
    <w:p w14:paraId="7DDAB215" w14:textId="5707393F" w:rsidR="00892333" w:rsidRPr="00892333" w:rsidRDefault="00892333" w:rsidP="00892333">
      <w:pPr>
        <w:spacing w:after="0" w:line="240" w:lineRule="auto"/>
        <w:rPr>
          <w:rFonts w:eastAsia="Times New Roman" w:cstheme="minorHAnsi"/>
          <w:color w:val="000000"/>
        </w:rPr>
      </w:pPr>
      <w:r w:rsidRPr="00892333">
        <w:rPr>
          <w:rFonts w:eastAsia="Times New Roman" w:cstheme="minorHAnsi"/>
          <w:color w:val="000000"/>
        </w:rPr>
        <w:t>Entrance door on west side of AMSA building next to the break room will not</w:t>
      </w:r>
      <w:r w:rsidRPr="00892333">
        <w:rPr>
          <w:rFonts w:eastAsia="Times New Roman" w:cstheme="minorHAnsi"/>
          <w:color w:val="000000"/>
        </w:rPr>
        <w:t xml:space="preserve"> </w:t>
      </w:r>
      <w:r w:rsidRPr="00892333">
        <w:rPr>
          <w:rFonts w:eastAsia="Times New Roman" w:cstheme="minorHAnsi"/>
          <w:color w:val="000000"/>
        </w:rPr>
        <w:t>engage electronic locking system. Electric lock will not hold or stay</w:t>
      </w:r>
      <w:r w:rsidRPr="00892333">
        <w:rPr>
          <w:rFonts w:eastAsia="Times New Roman" w:cstheme="minorHAnsi"/>
          <w:color w:val="000000"/>
        </w:rPr>
        <w:t xml:space="preserve"> </w:t>
      </w:r>
      <w:r w:rsidRPr="00892333">
        <w:rPr>
          <w:rFonts w:eastAsia="Times New Roman" w:cstheme="minorHAnsi"/>
          <w:color w:val="000000"/>
        </w:rPr>
        <w:t xml:space="preserve">engaged. </w:t>
      </w:r>
    </w:p>
    <w:p w14:paraId="27058A4F" w14:textId="77777777" w:rsidR="00892333" w:rsidRDefault="00892333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892333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892333">
        <w:rPr>
          <w:rFonts w:eastAsia="Times New Roman" w:cstheme="minorHAnsi"/>
          <w:color w:val="000000"/>
        </w:rPr>
        <w:t xml:space="preserve">Proposal to: </w:t>
      </w:r>
    </w:p>
    <w:p w14:paraId="43FCF4BA" w14:textId="72F94F35" w:rsidR="00672071" w:rsidRPr="00892333" w:rsidRDefault="00892333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92333">
        <w:rPr>
          <w:rFonts w:cstheme="minorHAnsi"/>
        </w:rPr>
        <w:t xml:space="preserve">Replace the Electronic locking device.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92333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3694841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89233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F7FB4E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2D92ADF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DCD9CA0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42707ED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EEE1B17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6E473F9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0BB40F0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9604A6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2FB87D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AD4E008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1F6D16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C8B9EB9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DD1D3D0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A81979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9ADC3A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86541D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3D844A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5ED48E2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5D09927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BDF18F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76AE40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F6EFC49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E270AD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95A41B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80D37F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38C55E6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8A2D342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Repair electronic closure on door.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30093B4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0480F62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65EAFC5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375922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17C134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1BEF75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AF0D8D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DAFF3F2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662750F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CSS #91610 - CMI #20630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C077A81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835FB3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189435C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6BA8037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64628FD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33E780D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E3641A1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D1A2214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F76043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12DEF9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4C9972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55D61AB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7D88175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5B092BC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54C1238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76F29C8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A6DF70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50FC00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01.17.23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98F2D98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733FE05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420DABB8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0461C5B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A56D1A2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F0C1A49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ED53975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6092CC9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381B497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83099E0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090021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B2705AD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CFF084C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7BF7238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806105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CCE1EA4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EBFE57F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C0E5C51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48B1B2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977AB7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C2D4300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6A4E64F8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12A841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6FCDC54B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942EBCD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23E478C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84FA6D4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52E1EE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9703233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8F707AC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845B236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DC55321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7388D45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643ACAC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D85D9DB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68BAB6B7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3E103BF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CE725BC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62B2309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1B38A68D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07E67F38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6638049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45A7D19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7D4B8F65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93D5C40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B3014FE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053EEE6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6B10E952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342E8F6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866B0B6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1CC2AD1F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A06D88E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109452E" w:rsidR="00892333" w:rsidRPr="00892333" w:rsidRDefault="00892333" w:rsidP="0089233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92333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E47D91B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FA52D6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159EA6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208E4D9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2A88F1C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5B6B06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4938E9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86EADD2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50D8D2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A387AD1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D25F32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0082F57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FC1494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D04776C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0B6056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93AAD19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371164C2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EFD15F2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01831AE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D4199C2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E8FE095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2720B337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7B5883E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017A68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3380DFB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6CD053D7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A46B01A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4E2DF2BC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6B4CA3E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472CEF5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C859E9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0AE6F4C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97B9025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7A8165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0B9B024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4BEBA1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B3F745D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1F443FD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EB550FB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E3473FF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D0781AA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F7A0D1C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1116C3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B80B7D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3BC8C0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892333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211850B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42E660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92976F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61C0F27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C9AC12C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9FDFAF2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39E6F9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671221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DB7815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BE11CC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4527A1A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BDC495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2F2B34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6CA9282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AA933AC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A308F0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32E84C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D70DF6F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 xml:space="preserve"> $           423.00 </w:t>
            </w:r>
          </w:p>
        </w:tc>
      </w:tr>
      <w:tr w:rsidR="00892333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A7B8885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D333C2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DE5D4F5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14E5D4F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5EAEE3B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46FE70FF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7FD746F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234C6B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BADFB14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AEC5CC2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BB917A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8D83ED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6E99677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A3D8C49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9EE2325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4D9C4BA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71A88DDF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BFC497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1,783.00 </w:t>
            </w:r>
          </w:p>
        </w:tc>
      </w:tr>
      <w:tr w:rsidR="00892333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ABE575B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375E69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6840165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FFB26B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0300F9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FF1E58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3934B6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D7BF56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70B12F1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AA29985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F47B955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A29FD2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BB02FFF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7FBCD0B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26C7187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6CAB542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8829DE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5B3ADB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C4E2062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3E4094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57CFF29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6B26E7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E83939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534BB5D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36C7085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DF2DFA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7153B6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B280E3A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64E16608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D94D49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A47100B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B2C415B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B32F77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26F412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076414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23F33CA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471C722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B5EB0AF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2B20406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4CBE15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FA86969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E20FCE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6469CECA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8FAC0EE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83C7A5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92333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48A5630" w:rsidR="00892333" w:rsidRPr="00892333" w:rsidRDefault="00892333" w:rsidP="0089233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2C6F7D2A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EBCA219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B2ED163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92646C9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F3EDDB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09B5000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78ED721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ECD058A" w:rsidR="00892333" w:rsidRPr="00892333" w:rsidRDefault="00892333" w:rsidP="0089233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923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1,783.00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3F388" w14:textId="77777777" w:rsidR="00B57BC5" w:rsidRDefault="00B57BC5" w:rsidP="002D4970">
      <w:pPr>
        <w:spacing w:after="0" w:line="240" w:lineRule="auto"/>
      </w:pPr>
      <w:r>
        <w:separator/>
      </w:r>
    </w:p>
  </w:endnote>
  <w:endnote w:type="continuationSeparator" w:id="0">
    <w:p w14:paraId="5318E94F" w14:textId="77777777" w:rsidR="00B57BC5" w:rsidRDefault="00B57BC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366BE" w14:textId="77777777" w:rsidR="00B57BC5" w:rsidRDefault="00B57BC5" w:rsidP="002D4970">
      <w:pPr>
        <w:spacing w:after="0" w:line="240" w:lineRule="auto"/>
      </w:pPr>
      <w:r>
        <w:separator/>
      </w:r>
    </w:p>
  </w:footnote>
  <w:footnote w:type="continuationSeparator" w:id="0">
    <w:p w14:paraId="2863DA31" w14:textId="77777777" w:rsidR="00B57BC5" w:rsidRDefault="00B57BC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6805235">
    <w:abstractNumId w:val="1"/>
  </w:num>
  <w:num w:numId="2" w16cid:durableId="161077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2333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57BC5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3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2023-01-17T14:44:00Z</dcterms:created>
  <dcterms:modified xsi:type="dcterms:W3CDTF">2023-01-17T14:44:00Z</dcterms:modified>
</cp:coreProperties>
</file>