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BF2692C" w:rsidR="00380850" w:rsidRDefault="000F5B1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F5B1D">
        <w:rPr>
          <w:rFonts w:cstheme="minorHAnsi"/>
          <w:color w:val="464646"/>
          <w:shd w:val="clear" w:color="auto" w:fill="FFFFFF"/>
        </w:rPr>
        <w:t>Repair Front gate card reader. Not working.</w:t>
      </w:r>
    </w:p>
    <w:p w14:paraId="6DB9625F" w14:textId="77777777" w:rsidR="000F5B1D" w:rsidRPr="000F5B1D" w:rsidRDefault="000F5B1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B43C74F" w14:textId="647D4E37" w:rsidR="00380850" w:rsidRPr="00380850" w:rsidRDefault="00380850" w:rsidP="000F5B1D">
      <w:pPr>
        <w:spacing w:after="0" w:line="240" w:lineRule="auto"/>
        <w:rPr>
          <w:rFonts w:cstheme="minorHAnsi"/>
        </w:rPr>
      </w:pPr>
      <w:r w:rsidRPr="00380850">
        <w:rPr>
          <w:rFonts w:eastAsia="Times New Roman" w:cstheme="minorHAnsi"/>
          <w:color w:val="000000"/>
        </w:rPr>
        <w:t xml:space="preserve">Proposal </w:t>
      </w:r>
      <w:r w:rsidR="000F5B1D">
        <w:rPr>
          <w:rFonts w:eastAsia="Times New Roman" w:cstheme="minorHAnsi"/>
          <w:color w:val="000000"/>
        </w:rPr>
        <w:t xml:space="preserve">to diagnose issue.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F5B1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F0BD57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6905B53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185B38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745606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66A45D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33E6D1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525B642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0A7396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451E63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250E83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A196C8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F4E826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AE6BC6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49075E8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037C11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AE021C5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1C4580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427A06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58ABE8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2955F7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95BA93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DA38D3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724742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4F81C8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590FC3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9A3BC4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92E475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1468B8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Repair Front gate card reader.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3B8650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5A24E5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213AC0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67EE32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875EDE5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7C8C30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F5A83B4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D8503A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991E03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CSS #92168 - CMI #21080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AD4F96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AB5C1D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A1B793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A6A6E7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79691E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356D43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9B6BF76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69E5694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9DCD25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03CFE2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C2719F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AB243C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B8E8EE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FE90A68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99C1CF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C30B8F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2300CF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51174B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02.14.23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CF86EC6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331CB2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1A2A6B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35147F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1EE747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4A6DA1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410A203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5E3DA5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7633B5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6A6142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A0E49A5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61E070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426F22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4E73B9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085B77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72E6392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8AF52A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9177E95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AC95DAA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F0D9544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5D4950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E5C38B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1E591E2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49F0334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8B13CD6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1BA0F9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BD5D01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CB379A2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79DBBC3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A5B896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8BA0850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DBD8C6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D35AC8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635E35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96FE8AC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A2217F6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5FEED92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E8E6D9F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0FB4D6A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1E9B615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76F61DB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DF532F7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CCF99F6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6879E56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611BFE5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274B76F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79C502C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22CAB97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A704D47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827F13E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7A2E0B5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7ACD933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50C9BC1" w:rsidR="000F5B1D" w:rsidRPr="000F5B1D" w:rsidRDefault="000F5B1D" w:rsidP="000F5B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F5B1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563F82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345086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C4A79D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628165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C74366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AB35EC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D5F043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6F8684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8350CE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982A1AF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CB6425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E12408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A0027D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8FD310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6340E1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E28DF8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6DA88D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80AD14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49D93CB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398DED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6B924A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9A0A6A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797283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FD3E3A1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3CE0DA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0E1323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AD9673D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F4532AE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FA7EA8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7D1E56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0585E1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6A38FD2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F76070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14D555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CED599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8E80FC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32730E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D4F765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F1E9D0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19363C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2418DD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B7306C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A97A6B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DA1FE1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E2051F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0F5B1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62BE223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CD2806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0110CD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A5BCA6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CAD29D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7CCEB7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A8543B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83C61AD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E6DA4B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2ED1FC0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5C1177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4C6B19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A2E388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2605721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BDE221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A1E21C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9B3116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28496E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1D780C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61EEC8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B0F21D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065F12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60A7E6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D27834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11441A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BE8BF0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886F191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26D087D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41CB2D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04A7C6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D0E14E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4A2605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274EC6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76B329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B6A60F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A8E6EE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EB44FF7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DD0844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0005C0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A79E14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7B8FC4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E70064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A045E6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883D77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586EF4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18A2706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0F5B1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0B436D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0EB0C2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0F8A7F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71A0F7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E8AE55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CBDA66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E98F91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DD9034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B4CC3E1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E1778B2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0E99D9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672415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9786ED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C63BD07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1663A4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99B7123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2EA833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C59A0C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8FB976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6DF37C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6097E7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6DCBB4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7D6DE9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59EA3B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F46D9A9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F141E91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9B70159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8171E1D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B6368E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6487B3B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C9DC126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3168E7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7A15905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31A23C8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7FB1B1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4179CE4" w:rsidR="000F5B1D" w:rsidRPr="000F5B1D" w:rsidRDefault="000F5B1D" w:rsidP="000F5B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B43E76E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DFA1BE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B5B098A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763DFCF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95BB1D4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2850D9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27F5D1C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8146CC0" w:rsidR="000F5B1D" w:rsidRPr="000F5B1D" w:rsidRDefault="000F5B1D" w:rsidP="000F5B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5B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7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F5B1D" w:rsidRPr="000F5B1D" w14:paraId="1B3B3CB4" w14:textId="77777777" w:rsidTr="000F5B1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A121" w14:textId="77777777" w:rsidR="000F5B1D" w:rsidRPr="000F5B1D" w:rsidRDefault="000F5B1D" w:rsidP="000F5B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35F2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5F4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C02E2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54A6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0ECA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34D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3E07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5A2C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0F5B1D" w14:paraId="29076229" w14:textId="77777777" w:rsidTr="000F5B1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47C63" w14:textId="77777777" w:rsidR="000F5B1D" w:rsidRPr="000F5B1D" w:rsidRDefault="000F5B1D" w:rsidP="000F5B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C83E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CA0A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C177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D84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2B4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3CED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2CC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E8F3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0F5B1D" w14:paraId="75A11DA2" w14:textId="77777777" w:rsidTr="000F5B1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74FF" w14:textId="77777777" w:rsidR="000F5B1D" w:rsidRPr="000F5B1D" w:rsidRDefault="000F5B1D" w:rsidP="000F5B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2AAA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6EEF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A2FC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876B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06F6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E536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F3ED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6A47E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F5B1D" w:rsidRPr="000F5B1D" w14:paraId="2657581D" w14:textId="77777777" w:rsidTr="000F5B1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C1F8" w14:textId="77777777" w:rsidR="000F5B1D" w:rsidRPr="000F5B1D" w:rsidRDefault="000F5B1D" w:rsidP="000F5B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1325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5A4C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BFCC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B2B4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62B4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7FE2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01E7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DE0C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0F5B1D" w:rsidRPr="000F5B1D" w14:paraId="7FF23CCD" w14:textId="77777777" w:rsidTr="000F5B1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1DA2" w14:textId="77777777" w:rsidR="000F5B1D" w:rsidRPr="000F5B1D" w:rsidRDefault="000F5B1D" w:rsidP="000F5B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CC8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60D7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CD02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8258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41CA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915D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725A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D12B" w14:textId="77777777" w:rsidR="000F5B1D" w:rsidRPr="000F5B1D" w:rsidRDefault="000F5B1D" w:rsidP="000F5B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F5B1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D8223" w14:textId="77777777" w:rsidR="00AB5BF0" w:rsidRDefault="00AB5BF0" w:rsidP="002D4970">
      <w:pPr>
        <w:spacing w:after="0" w:line="240" w:lineRule="auto"/>
      </w:pPr>
      <w:r>
        <w:separator/>
      </w:r>
    </w:p>
  </w:endnote>
  <w:endnote w:type="continuationSeparator" w:id="0">
    <w:p w14:paraId="06B9B19A" w14:textId="77777777" w:rsidR="00AB5BF0" w:rsidRDefault="00AB5BF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9782A" w14:textId="77777777" w:rsidR="00AB5BF0" w:rsidRDefault="00AB5BF0" w:rsidP="002D4970">
      <w:pPr>
        <w:spacing w:after="0" w:line="240" w:lineRule="auto"/>
      </w:pPr>
      <w:r>
        <w:separator/>
      </w:r>
    </w:p>
  </w:footnote>
  <w:footnote w:type="continuationSeparator" w:id="0">
    <w:p w14:paraId="59FE889C" w14:textId="77777777" w:rsidR="00AB5BF0" w:rsidRDefault="00AB5BF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30415543">
    <w:abstractNumId w:val="1"/>
  </w:num>
  <w:num w:numId="2" w16cid:durableId="2064672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5B1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5BF0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2023-02-14T13:18:00Z</dcterms:created>
  <dcterms:modified xsi:type="dcterms:W3CDTF">2023-02-14T13:18:00Z</dcterms:modified>
</cp:coreProperties>
</file>