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D2BF06" w14:textId="77777777" w:rsidR="00603BF4" w:rsidRDefault="00603BF4" w:rsidP="00603BF4">
      <w:pPr>
        <w:rPr>
          <w:rFonts w:eastAsia="Times New Roman"/>
        </w:rPr>
      </w:pPr>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Tuesday, April 21, 2020 10:59 AM</w:t>
      </w:r>
      <w:r>
        <w:rPr>
          <w:rFonts w:eastAsia="Times New Roman"/>
        </w:rPr>
        <w:br/>
      </w:r>
      <w:r>
        <w:rPr>
          <w:rFonts w:eastAsia="Times New Roman"/>
          <w:b/>
          <w:bCs/>
        </w:rPr>
        <w:t>To:</w:t>
      </w:r>
      <w:r>
        <w:rPr>
          <w:rFonts w:eastAsia="Times New Roman"/>
        </w:rPr>
        <w:t xml:space="preserve"> John Sullivan &lt;jasullivanelect@gmail.com&gt;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O&amp;A NY011, CSS 21967, Wo 7919</w:t>
      </w:r>
    </w:p>
    <w:p w14:paraId="3CF745B6" w14:textId="77777777" w:rsidR="00603BF4" w:rsidRDefault="00603BF4" w:rsidP="00603BF4"/>
    <w:p w14:paraId="753A2CC2" w14:textId="77777777" w:rsidR="00603BF4" w:rsidRDefault="00603BF4" w:rsidP="00603BF4">
      <w:r>
        <w:t xml:space="preserve">Good morning john, </w:t>
      </w:r>
    </w:p>
    <w:p w14:paraId="53D3FFEB" w14:textId="77777777" w:rsidR="00603BF4" w:rsidRDefault="00603BF4" w:rsidP="00603BF4">
      <w:r>
        <w:t xml:space="preserve">Please provide an ETA on the parts when available. The contracting officer has approved the following additional work as requested by the 99th as priority work, and shall be completed during the  COVID-19 Emergency in order to ensure the back-up generator functions properly when needed, and operational for the current building commissioning requirement for this facility: </w:t>
      </w:r>
    </w:p>
    <w:p w14:paraId="070DB483" w14:textId="77777777" w:rsidR="00603BF4" w:rsidRDefault="00603BF4" w:rsidP="00603BF4">
      <w:r>
        <w:t xml:space="preserve">                </w:t>
      </w:r>
    </w:p>
    <w:p w14:paraId="33D2CCC6" w14:textId="77777777" w:rsidR="00603BF4" w:rsidRDefault="00603BF4" w:rsidP="00603BF4">
      <w:r>
        <w:t>Site NY011</w:t>
      </w:r>
    </w:p>
    <w:p w14:paraId="390690D6" w14:textId="77777777" w:rsidR="00603BF4" w:rsidRDefault="00603BF4" w:rsidP="00603BF4">
      <w:r>
        <w:t>CSS # 21967</w:t>
      </w:r>
    </w:p>
    <w:p w14:paraId="4BEF3177" w14:textId="77777777" w:rsidR="00603BF4" w:rsidRDefault="00603BF4" w:rsidP="00603BF4">
      <w:r>
        <w:t>CMI WO # 7919</w:t>
      </w:r>
    </w:p>
    <w:p w14:paraId="32498643" w14:textId="77777777" w:rsidR="00603BF4" w:rsidRDefault="00603BF4" w:rsidP="00603BF4">
      <w:r>
        <w:t>Asset # NA</w:t>
      </w:r>
    </w:p>
    <w:p w14:paraId="49B07E9F" w14:textId="77777777" w:rsidR="00603BF4" w:rsidRDefault="00603BF4" w:rsidP="00603BF4"/>
    <w:p w14:paraId="12F68224" w14:textId="77777777" w:rsidR="00603BF4" w:rsidRDefault="00603BF4" w:rsidP="00603BF4">
      <w:r>
        <w:t>Scope:  Provide the following repairs to existing generator to make it fully operational: relocate hard-to-reach battery racks from under back of generator; repair cracked exhaust flex; re-configure engine angle needs and straightened out to keep new flex from breaking; install new 24 vdc 15-amp battery charger; rebuild/replace engine starter or replace bad battery; certify repair work to ensure the generator functions properly.</w:t>
      </w:r>
    </w:p>
    <w:p w14:paraId="15EB5388" w14:textId="77777777" w:rsidR="00603BF4" w:rsidRDefault="00603BF4" w:rsidP="00603BF4"/>
    <w:p w14:paraId="7FF04193" w14:textId="77777777" w:rsidR="00603BF4" w:rsidRDefault="00603BF4" w:rsidP="00603BF4"/>
    <w:p w14:paraId="3F1094F2" w14:textId="77777777" w:rsidR="00603BF4" w:rsidRDefault="00603BF4" w:rsidP="00603BF4">
      <w:pPr>
        <w:rPr>
          <w:rFonts w:ascii="Arial" w:hAnsi="Arial" w:cs="Arial"/>
          <w:color w:val="000000"/>
          <w:sz w:val="20"/>
          <w:szCs w:val="20"/>
        </w:rPr>
      </w:pPr>
      <w:r>
        <w:rPr>
          <w:rFonts w:ascii="Arial" w:hAnsi="Arial" w:cs="Arial"/>
          <w:color w:val="000000"/>
          <w:sz w:val="20"/>
          <w:szCs w:val="20"/>
        </w:rPr>
        <w:t>Joe Bayne</w:t>
      </w:r>
    </w:p>
    <w:p w14:paraId="7A2EDB28" w14:textId="77777777" w:rsidR="00603BF4" w:rsidRDefault="00603BF4" w:rsidP="00603BF4">
      <w:pPr>
        <w:rPr>
          <w:color w:val="000000"/>
        </w:rPr>
      </w:pPr>
      <w:r>
        <w:rPr>
          <w:rFonts w:ascii="Arial" w:hAnsi="Arial" w:cs="Arial"/>
          <w:color w:val="000000"/>
          <w:sz w:val="20"/>
          <w:szCs w:val="20"/>
        </w:rPr>
        <w:t>Project Manager / 99th - Region 2</w:t>
      </w:r>
    </w:p>
    <w:p w14:paraId="729A862A" w14:textId="77777777" w:rsidR="00603BF4" w:rsidRDefault="00603BF4" w:rsidP="00603BF4">
      <w:r>
        <w:t>5285 Shawnee Road Suite #510</w:t>
      </w:r>
    </w:p>
    <w:p w14:paraId="2D19E42F" w14:textId="77777777" w:rsidR="00603BF4" w:rsidRDefault="00603BF4" w:rsidP="00603BF4">
      <w:r>
        <w:t>Alexandria, VA  22312</w:t>
      </w:r>
    </w:p>
    <w:p w14:paraId="55539A57" w14:textId="77777777" w:rsidR="00603BF4" w:rsidRDefault="00603BF4" w:rsidP="00603BF4">
      <w:r>
        <w:t>703-738-5304</w:t>
      </w:r>
    </w:p>
    <w:p w14:paraId="0354EF73" w14:textId="77777777" w:rsidR="00603BF4" w:rsidRDefault="00603BF4" w:rsidP="00603BF4">
      <w:hyperlink r:id="rId4" w:history="1">
        <w:r>
          <w:rPr>
            <w:rStyle w:val="Hyperlink"/>
          </w:rPr>
          <w:t>joe.bayne@cmimgmt.com</w:t>
        </w:r>
      </w:hyperlink>
    </w:p>
    <w:p w14:paraId="6C72BB35" w14:textId="77777777" w:rsidR="00603BF4" w:rsidRDefault="00603BF4" w:rsidP="00603BF4"/>
    <w:p w14:paraId="0884D573" w14:textId="77777777" w:rsidR="00603BF4" w:rsidRDefault="00603BF4" w:rsidP="00603BF4">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p w14:paraId="6AFD4443" w14:textId="77777777" w:rsidR="00603BF4" w:rsidRDefault="00603BF4" w:rsidP="00603BF4"/>
    <w:p w14:paraId="088405F4" w14:textId="77777777" w:rsidR="0011562E" w:rsidRDefault="0011562E"/>
    <w:sectPr w:rsidR="001156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603BF4"/>
    <w:rsid w:val="0011562E"/>
    <w:rsid w:val="00603B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75416"/>
  <w15:chartTrackingRefBased/>
  <w15:docId w15:val="{8E24C8B3-69E1-4EE1-B527-512E14428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3BF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03B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6236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248</Words>
  <Characters>1419</Characters>
  <Application>Microsoft Office Word</Application>
  <DocSecurity>0</DocSecurity>
  <Lines>11</Lines>
  <Paragraphs>3</Paragraphs>
  <ScaleCrop>false</ScaleCrop>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2020-04-21T15:06:00Z</dcterms:created>
  <dcterms:modified xsi:type="dcterms:W3CDTF">2020-04-21T15:07:00Z</dcterms:modified>
</cp:coreProperties>
</file>