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AE0A" w14:textId="74A3FD9F" w:rsidR="003636E3" w:rsidRDefault="003636E3" w:rsidP="003636E3">
      <w:pPr>
        <w:pStyle w:val="PlainText"/>
      </w:pPr>
      <w:r>
        <w:t xml:space="preserve">CSS </w:t>
      </w:r>
      <w:r w:rsidR="008A588A">
        <w:t>9</w:t>
      </w:r>
      <w:r w:rsidR="00CA5434">
        <w:t>6422</w:t>
      </w:r>
    </w:p>
    <w:p w14:paraId="390E899F" w14:textId="7DC25D3E" w:rsidR="00CC19FB" w:rsidRDefault="00CC19FB" w:rsidP="003636E3">
      <w:pPr>
        <w:pStyle w:val="PlainText"/>
      </w:pPr>
    </w:p>
    <w:p w14:paraId="2480147A" w14:textId="46D5EDE8" w:rsidR="00CC19FB" w:rsidRDefault="00CC19FB" w:rsidP="003636E3">
      <w:pPr>
        <w:pStyle w:val="PlainText"/>
      </w:pPr>
      <w:r>
        <w:t>Region 4A</w:t>
      </w:r>
    </w:p>
    <w:p w14:paraId="1814A537" w14:textId="6B12F0D7" w:rsidR="00CC19FB" w:rsidRDefault="00CC19FB" w:rsidP="003636E3">
      <w:pPr>
        <w:pStyle w:val="PlainText"/>
      </w:pPr>
    </w:p>
    <w:p w14:paraId="50AE5B58" w14:textId="6E133B4C" w:rsidR="00CC19FB" w:rsidRDefault="00CC19FB" w:rsidP="003636E3">
      <w:pPr>
        <w:pStyle w:val="PlainText"/>
      </w:pPr>
      <w:r>
        <w:t xml:space="preserve">Zone </w:t>
      </w:r>
    </w:p>
    <w:p w14:paraId="51D367E9" w14:textId="77777777" w:rsidR="003636E3" w:rsidRDefault="003636E3" w:rsidP="003636E3">
      <w:pPr>
        <w:pStyle w:val="PlainText"/>
      </w:pPr>
    </w:p>
    <w:p w14:paraId="36462AEA" w14:textId="693E36EC" w:rsidR="003636E3" w:rsidRDefault="003636E3" w:rsidP="003636E3">
      <w:pPr>
        <w:pStyle w:val="PlainText"/>
      </w:pPr>
      <w:r>
        <w:t xml:space="preserve">FAC ID: </w:t>
      </w:r>
      <w:r w:rsidR="00120BCE">
        <w:t>PA</w:t>
      </w:r>
      <w:r w:rsidR="00CA5434">
        <w:t>027</w:t>
      </w:r>
    </w:p>
    <w:p w14:paraId="3CE9219C" w14:textId="77777777" w:rsidR="003636E3" w:rsidRDefault="003636E3" w:rsidP="003636E3">
      <w:pPr>
        <w:pStyle w:val="PlainText"/>
      </w:pPr>
    </w:p>
    <w:p w14:paraId="56BB25E7" w14:textId="1EC4F1D3" w:rsidR="003636E3" w:rsidRDefault="003636E3" w:rsidP="003636E3">
      <w:pPr>
        <w:pStyle w:val="PlainText"/>
      </w:pPr>
      <w:r>
        <w:t xml:space="preserve">POC: (AFOS) </w:t>
      </w:r>
      <w:r w:rsidR="00120BCE">
        <w:t>Cindy Croyle</w:t>
      </w:r>
      <w:r w:rsidR="008B4BC1">
        <w:t xml:space="preserve"> 412-477-</w:t>
      </w:r>
      <w:proofErr w:type="gramStart"/>
      <w:r w:rsidR="008B4BC1">
        <w:t>7816</w:t>
      </w:r>
      <w:r w:rsidR="00F015BB">
        <w:t xml:space="preserve"> </w:t>
      </w:r>
      <w:r w:rsidR="007A78E6">
        <w:t xml:space="preserve"> </w:t>
      </w:r>
      <w:r>
        <w:t>(</w:t>
      </w:r>
      <w:proofErr w:type="gramEnd"/>
      <w:r>
        <w:t>RFOS) Scott Kawski 814-392-6879</w:t>
      </w:r>
    </w:p>
    <w:p w14:paraId="64A9ECA7" w14:textId="77777777" w:rsidR="003636E3" w:rsidRDefault="003636E3" w:rsidP="003636E3">
      <w:pPr>
        <w:pStyle w:val="PlainText"/>
      </w:pPr>
      <w:r>
        <w:t xml:space="preserve">     </w:t>
      </w:r>
    </w:p>
    <w:p w14:paraId="65E8A56C" w14:textId="35DFB78B" w:rsidR="003636E3" w:rsidRDefault="003636E3" w:rsidP="003636E3">
      <w:pPr>
        <w:pStyle w:val="PlainText"/>
      </w:pPr>
      <w:r>
        <w:t xml:space="preserve">Priority- </w:t>
      </w:r>
      <w:r w:rsidR="00B81BA4">
        <w:t>Urgent</w:t>
      </w:r>
    </w:p>
    <w:p w14:paraId="291F0983" w14:textId="77777777" w:rsidR="003636E3" w:rsidRDefault="003636E3" w:rsidP="003636E3">
      <w:pPr>
        <w:pStyle w:val="PlainText"/>
      </w:pPr>
    </w:p>
    <w:p w14:paraId="26BCA1EF" w14:textId="66C74675" w:rsidR="003636E3" w:rsidRDefault="003636E3" w:rsidP="00705AD3">
      <w:r>
        <w:t>Description of Repair:</w:t>
      </w:r>
      <w:r w:rsidR="00273E5E">
        <w:t xml:space="preserve"> </w:t>
      </w:r>
      <w:r w:rsidR="00705AD3">
        <w:t xml:space="preserve">Repair </w:t>
      </w:r>
      <w:r w:rsidR="00EF5F4F">
        <w:t xml:space="preserve">emergency battery back light fixtures.  </w:t>
      </w:r>
      <w:r w:rsidR="00EF5F4F">
        <w:rPr>
          <w:rFonts w:ascii="Segoe UI" w:hAnsi="Segoe UI" w:cs="Segoe UI"/>
          <w:color w:val="444444"/>
          <w:sz w:val="20"/>
          <w:szCs w:val="20"/>
          <w:shd w:val="clear" w:color="auto" w:fill="F7F7F7"/>
        </w:rPr>
        <w:t>Emergency ceiling lights need to have the back-up batteries replaced as they were not working during a recent power outage.  Diagrams are attached as to where the lights are located.</w:t>
      </w:r>
    </w:p>
    <w:p w14:paraId="2D9D2245" w14:textId="77777777" w:rsidR="003636E3" w:rsidRDefault="003636E3" w:rsidP="003636E3">
      <w:pPr>
        <w:pStyle w:val="PlainText"/>
      </w:pPr>
    </w:p>
    <w:p w14:paraId="00387FBF" w14:textId="77777777" w:rsidR="003636E3" w:rsidRDefault="003636E3" w:rsidP="003636E3">
      <w:pPr>
        <w:pStyle w:val="PlainText"/>
      </w:pPr>
      <w:r>
        <w:t>-Type of Funding: (COR input)</w:t>
      </w:r>
    </w:p>
    <w:p w14:paraId="12896B3A" w14:textId="77777777" w:rsidR="003636E3" w:rsidRDefault="003636E3" w:rsidP="003636E3">
      <w:pPr>
        <w:pStyle w:val="PlainText"/>
      </w:pPr>
    </w:p>
    <w:p w14:paraId="3CE34353" w14:textId="77777777" w:rsidR="003636E3" w:rsidRDefault="003636E3" w:rsidP="003636E3">
      <w:pPr>
        <w:pStyle w:val="PlainText"/>
      </w:pPr>
      <w:r>
        <w:t>-Paying Activity Code: (COR input)</w:t>
      </w:r>
    </w:p>
    <w:p w14:paraId="759A9249" w14:textId="77777777" w:rsidR="003636E3" w:rsidRDefault="003636E3" w:rsidP="003636E3">
      <w:pPr>
        <w:pStyle w:val="PlainText"/>
      </w:pPr>
    </w:p>
    <w:p w14:paraId="45EAE358" w14:textId="7C1CF826" w:rsidR="003636E3" w:rsidRDefault="003636E3" w:rsidP="003636E3">
      <w:pPr>
        <w:pStyle w:val="PlainText"/>
      </w:pPr>
      <w:r>
        <w:t xml:space="preserve">-Date &amp; Time: </w:t>
      </w:r>
      <w:r w:rsidR="00EF5F4F">
        <w:t>1</w:t>
      </w:r>
      <w:r>
        <w:t>/</w:t>
      </w:r>
      <w:r w:rsidR="00EF5F4F">
        <w:t>16</w:t>
      </w:r>
      <w:r>
        <w:t>/</w:t>
      </w:r>
      <w:r w:rsidR="001732EE">
        <w:t>202</w:t>
      </w:r>
      <w:r w:rsidR="00EF5F4F">
        <w:t>4</w:t>
      </w:r>
      <w:r w:rsidR="001732EE">
        <w:t xml:space="preserve"> </w:t>
      </w:r>
      <w:r w:rsidR="00CA5434">
        <w:t>100</w:t>
      </w:r>
      <w:r w:rsidR="00430E71">
        <w:t>0</w:t>
      </w:r>
      <w:r>
        <w:t xml:space="preserve"> hours</w:t>
      </w:r>
    </w:p>
    <w:p w14:paraId="5F20854D" w14:textId="77777777" w:rsidR="003636E3" w:rsidRDefault="003636E3" w:rsidP="003636E3">
      <w:pPr>
        <w:pStyle w:val="PlainText"/>
      </w:pPr>
    </w:p>
    <w:p w14:paraId="7DA6CF1C" w14:textId="1554F623" w:rsidR="003636E3" w:rsidRDefault="003636E3" w:rsidP="003636E3">
      <w:pPr>
        <w:pStyle w:val="PlainText"/>
      </w:pPr>
      <w:r>
        <w:t xml:space="preserve">-Associated Asset ID: </w:t>
      </w:r>
      <w:r w:rsidR="00430E71">
        <w:t>PA</w:t>
      </w:r>
      <w:r w:rsidR="00CA5434">
        <w:t>027</w:t>
      </w:r>
    </w:p>
    <w:p w14:paraId="0DF8CFE4" w14:textId="77777777" w:rsidR="004D0D8C" w:rsidRDefault="004D0D8C" w:rsidP="003636E3">
      <w:pPr>
        <w:pStyle w:val="PlainText"/>
      </w:pPr>
    </w:p>
    <w:p w14:paraId="09A575FF" w14:textId="3A963412" w:rsidR="004D0D8C" w:rsidRDefault="004D0D8C" w:rsidP="003636E3">
      <w:pPr>
        <w:pStyle w:val="PlainText"/>
      </w:pPr>
      <w:r>
        <w:rPr>
          <w:noProof/>
        </w:rPr>
        <w:drawing>
          <wp:inline distT="0" distB="0" distL="0" distR="0" wp14:anchorId="24EF2545" wp14:editId="252C967E">
            <wp:extent cx="5943600" cy="3476625"/>
            <wp:effectExtent l="0" t="0" r="0" b="9525"/>
            <wp:docPr id="4171265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808A5" w14:textId="447D4021" w:rsidR="0093045B" w:rsidRDefault="00C60042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23DF3A63" wp14:editId="3E93BB17">
            <wp:extent cx="5943600" cy="792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F8683" w14:textId="77777777" w:rsidR="00191606" w:rsidRDefault="00191606" w:rsidP="003636E3">
      <w:pPr>
        <w:pStyle w:val="PlainText"/>
      </w:pPr>
    </w:p>
    <w:p w14:paraId="38E5BCAB" w14:textId="3008B9ED" w:rsidR="00191606" w:rsidRDefault="00C60042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00098DE1" wp14:editId="2D47A16E">
            <wp:extent cx="5943600" cy="7924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453D8" w14:textId="77777777" w:rsidR="003636E3" w:rsidRDefault="003636E3" w:rsidP="003636E3">
      <w:pPr>
        <w:pStyle w:val="PlainText"/>
      </w:pPr>
    </w:p>
    <w:p w14:paraId="420AF41B" w14:textId="151B566A" w:rsidR="003636E3" w:rsidRDefault="004D0D8C" w:rsidP="003636E3">
      <w:pPr>
        <w:pStyle w:val="PlainText"/>
      </w:pPr>
      <w:r>
        <w:rPr>
          <w:noProof/>
        </w:rPr>
        <w:lastRenderedPageBreak/>
        <w:drawing>
          <wp:inline distT="0" distB="0" distL="0" distR="0" wp14:anchorId="35C941B8" wp14:editId="0E7AB917">
            <wp:extent cx="5943600" cy="3429000"/>
            <wp:effectExtent l="0" t="0" r="0" b="0"/>
            <wp:docPr id="8075531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C5FC6" w14:textId="77777777" w:rsidR="00CF0008" w:rsidRDefault="00CF0008"/>
    <w:sectPr w:rsidR="00CF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6E3"/>
    <w:rsid w:val="00002285"/>
    <w:rsid w:val="00013165"/>
    <w:rsid w:val="000536AC"/>
    <w:rsid w:val="0008211B"/>
    <w:rsid w:val="000A4EFB"/>
    <w:rsid w:val="000E36BB"/>
    <w:rsid w:val="00120BCE"/>
    <w:rsid w:val="0012746B"/>
    <w:rsid w:val="001732EE"/>
    <w:rsid w:val="001757BB"/>
    <w:rsid w:val="0018535D"/>
    <w:rsid w:val="00186C58"/>
    <w:rsid w:val="00191606"/>
    <w:rsid w:val="001F03F1"/>
    <w:rsid w:val="00271875"/>
    <w:rsid w:val="00273E5E"/>
    <w:rsid w:val="002D3242"/>
    <w:rsid w:val="00305046"/>
    <w:rsid w:val="00360ED7"/>
    <w:rsid w:val="003636E3"/>
    <w:rsid w:val="003E624E"/>
    <w:rsid w:val="00416443"/>
    <w:rsid w:val="00417887"/>
    <w:rsid w:val="00430E71"/>
    <w:rsid w:val="004B578E"/>
    <w:rsid w:val="004C2616"/>
    <w:rsid w:val="004D0D8C"/>
    <w:rsid w:val="004E6E12"/>
    <w:rsid w:val="00507918"/>
    <w:rsid w:val="005605F4"/>
    <w:rsid w:val="005730BE"/>
    <w:rsid w:val="00586058"/>
    <w:rsid w:val="00587CB0"/>
    <w:rsid w:val="005C41B5"/>
    <w:rsid w:val="00637137"/>
    <w:rsid w:val="00665731"/>
    <w:rsid w:val="0067450F"/>
    <w:rsid w:val="006E2A31"/>
    <w:rsid w:val="00705AD3"/>
    <w:rsid w:val="0074693C"/>
    <w:rsid w:val="007954E0"/>
    <w:rsid w:val="007A78E6"/>
    <w:rsid w:val="00832420"/>
    <w:rsid w:val="008525AC"/>
    <w:rsid w:val="008633B1"/>
    <w:rsid w:val="00870069"/>
    <w:rsid w:val="0088180D"/>
    <w:rsid w:val="008A588A"/>
    <w:rsid w:val="008B4BC1"/>
    <w:rsid w:val="008B56AC"/>
    <w:rsid w:val="00901840"/>
    <w:rsid w:val="009068F3"/>
    <w:rsid w:val="0093045B"/>
    <w:rsid w:val="00945211"/>
    <w:rsid w:val="009C6E28"/>
    <w:rsid w:val="00A06E3C"/>
    <w:rsid w:val="00A10F9D"/>
    <w:rsid w:val="00A35535"/>
    <w:rsid w:val="00A92697"/>
    <w:rsid w:val="00AB222E"/>
    <w:rsid w:val="00B013A0"/>
    <w:rsid w:val="00B107FC"/>
    <w:rsid w:val="00B23894"/>
    <w:rsid w:val="00B56DE9"/>
    <w:rsid w:val="00B81BA4"/>
    <w:rsid w:val="00BA17E1"/>
    <w:rsid w:val="00BA3CC5"/>
    <w:rsid w:val="00BC1D4B"/>
    <w:rsid w:val="00BE5F59"/>
    <w:rsid w:val="00BF281C"/>
    <w:rsid w:val="00C37B77"/>
    <w:rsid w:val="00C60042"/>
    <w:rsid w:val="00CA5434"/>
    <w:rsid w:val="00CC19FB"/>
    <w:rsid w:val="00CC2E7B"/>
    <w:rsid w:val="00CF0008"/>
    <w:rsid w:val="00D12816"/>
    <w:rsid w:val="00D12D05"/>
    <w:rsid w:val="00DC5E1F"/>
    <w:rsid w:val="00E54D24"/>
    <w:rsid w:val="00E84340"/>
    <w:rsid w:val="00E94605"/>
    <w:rsid w:val="00EA67C6"/>
    <w:rsid w:val="00EC3E51"/>
    <w:rsid w:val="00ED6E29"/>
    <w:rsid w:val="00EF5F4F"/>
    <w:rsid w:val="00F015BB"/>
    <w:rsid w:val="00F342F0"/>
    <w:rsid w:val="00FC1577"/>
    <w:rsid w:val="00FF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8F16A"/>
  <w15:chartTrackingRefBased/>
  <w15:docId w15:val="{950AAE21-FA2B-4CF6-A002-F5932D9CB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3636E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636E3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85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ae6d70f-954b-4811-92b6-0530d6f84c43}" enabled="0" method="" siteId="{fae6d70f-954b-4811-92b6-0530d6f84c4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</Words>
  <Characters>457</Characters>
  <Application>Microsoft Office Word</Application>
  <DocSecurity>4</DocSecurity>
  <Lines>3</Lines>
  <Paragraphs>1</Paragraphs>
  <ScaleCrop>false</ScaleCrop>
  <Company>US Army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Kawski, Scott W Mr USAR 99TH RD ARIM/DPW</dc:creator>
  <cp:keywords/>
  <dc:description/>
  <cp:lastModifiedBy>Angelica Northington</cp:lastModifiedBy>
  <cp:revision>2</cp:revision>
  <dcterms:created xsi:type="dcterms:W3CDTF">2024-01-16T15:24:00Z</dcterms:created>
  <dcterms:modified xsi:type="dcterms:W3CDTF">2024-01-16T15:24:00Z</dcterms:modified>
</cp:coreProperties>
</file>