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7C3895" w:rsidP="007C3895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C3895">
        <w:rPr>
          <w:rFonts w:eastAsia="Times New Roman" w:cstheme="minorHAnsi"/>
          <w:color w:val="000000"/>
          <w:sz w:val="18"/>
          <w:szCs w:val="18"/>
          <w:lang/>
        </w:rPr>
        <w:t>Building 288 Domestic Hot Water circulating pump is noisy.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7C3895">
        <w:rPr>
          <w:rFonts w:cstheme="minorHAnsi"/>
          <w:color w:val="000000"/>
          <w:sz w:val="18"/>
          <w:szCs w:val="18"/>
        </w:rPr>
        <w:t xml:space="preserve">Lubricate or repair as required.  </w:t>
      </w:r>
      <w:proofErr w:type="gramStart"/>
      <w:r w:rsidRPr="007C3895">
        <w:rPr>
          <w:rFonts w:cstheme="minorHAnsi"/>
          <w:color w:val="000000"/>
          <w:sz w:val="18"/>
          <w:szCs w:val="18"/>
        </w:rPr>
        <w:t>PA051-227-01 Asset 5003.</w:t>
      </w:r>
      <w:proofErr w:type="gramEnd"/>
    </w:p>
    <w:p w:rsidR="007C3895" w:rsidRDefault="007C3895" w:rsidP="007C3895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7C3895" w:rsidRDefault="007C3895" w:rsidP="007C3895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Proposal to provide &amp; perform the following:</w:t>
      </w:r>
    </w:p>
    <w:p w:rsidR="007C3895" w:rsidRDefault="007C3895" w:rsidP="007C3895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Isolate pump</w:t>
      </w:r>
    </w:p>
    <w:p w:rsidR="007C3895" w:rsidRDefault="007C3895" w:rsidP="007C3895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Remove &amp; replace pump motor</w:t>
      </w:r>
    </w:p>
    <w:p w:rsidR="007C3895" w:rsidRDefault="007C3895" w:rsidP="007C3895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Remove &amp; replace pump seal &amp; gaskets</w:t>
      </w:r>
    </w:p>
    <w:p w:rsidR="007C3895" w:rsidRDefault="007C3895" w:rsidP="007C3895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Start up</w:t>
      </w:r>
    </w:p>
    <w:p w:rsidR="007C3895" w:rsidRDefault="007C3895" w:rsidP="007C3895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>Warranty</w:t>
      </w:r>
    </w:p>
    <w:p w:rsidR="007C3895" w:rsidRPr="007C3895" w:rsidRDefault="007C3895" w:rsidP="007C3895">
      <w:pPr>
        <w:pStyle w:val="ListParagraph"/>
        <w:spacing w:after="0" w:line="240" w:lineRule="auto"/>
        <w:ind w:left="1080"/>
        <w:rPr>
          <w:rFonts w:eastAsia="Times New Roman" w:cstheme="minorHAnsi"/>
          <w:color w:val="000000"/>
          <w:sz w:val="18"/>
          <w:szCs w:val="18"/>
          <w:lang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C3895" w:rsidRPr="007C3895" w:rsidTr="007C389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PA051-227 Johnstown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Building 288 Domestic Hot Water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CSS #15712 - CMI # 5931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1.31.19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Asset # 5033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1.2 Pump, seal &amp; gaskets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677.31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1.3 Consumables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$40.00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1,525.31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147.00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1,672.31 </w:t>
            </w:r>
          </w:p>
        </w:tc>
      </w:tr>
      <w:tr w:rsidR="007C3895" w:rsidRPr="007C3895" w:rsidTr="007C389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3895" w:rsidRPr="007C3895" w:rsidRDefault="007C3895" w:rsidP="007C389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C389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7C3895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C9E" w:rsidRDefault="00FB5C9E" w:rsidP="002D4970">
      <w:pPr>
        <w:spacing w:after="0" w:line="240" w:lineRule="auto"/>
      </w:pPr>
      <w:r>
        <w:separator/>
      </w:r>
    </w:p>
  </w:endnote>
  <w:endnote w:type="continuationSeparator" w:id="0">
    <w:p w:rsidR="00FB5C9E" w:rsidRDefault="00FB5C9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C9E" w:rsidRDefault="00FB5C9E" w:rsidP="002D4970">
      <w:pPr>
        <w:spacing w:after="0" w:line="240" w:lineRule="auto"/>
      </w:pPr>
      <w:r>
        <w:separator/>
      </w:r>
    </w:p>
  </w:footnote>
  <w:footnote w:type="continuationSeparator" w:id="0">
    <w:p w:rsidR="00FB5C9E" w:rsidRDefault="00FB5C9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78FB"/>
    <w:multiLevelType w:val="hybridMultilevel"/>
    <w:tmpl w:val="220A5618"/>
    <w:lvl w:ilvl="0" w:tplc="BE2E707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86B2A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C3895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B5C9E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C38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9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2019-01-31T16:21:00Z</dcterms:created>
  <dcterms:modified xsi:type="dcterms:W3CDTF">2019-01-31T16:21:00Z</dcterms:modified>
</cp:coreProperties>
</file>