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4942FF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4942FF">
        <w:rPr>
          <w:rFonts w:cstheme="minorHAnsi"/>
          <w:color w:val="000000"/>
          <w:sz w:val="18"/>
          <w:szCs w:val="18"/>
        </w:rPr>
        <w:t>Boiler #2 and #3 - The safety relief valves are not installed with the spindle in the vertical position. The safety relief valves shall be re-piped so the spindles are installed in the vertical position.</w:t>
      </w:r>
    </w:p>
    <w:p w:rsidR="004942FF" w:rsidRDefault="004942FF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4942FF" w:rsidRDefault="004942FF" w:rsidP="004942FF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18"/>
          <w:szCs w:val="18"/>
        </w:rPr>
      </w:pPr>
      <w:r w:rsidRPr="004942FF">
        <w:rPr>
          <w:rFonts w:cstheme="minorHAnsi"/>
          <w:color w:val="000000"/>
          <w:sz w:val="18"/>
          <w:szCs w:val="18"/>
        </w:rPr>
        <w:t xml:space="preserve">Proposal </w:t>
      </w:r>
      <w:r w:rsidRPr="004942FF">
        <w:rPr>
          <w:rFonts w:cstheme="minorHAnsi"/>
          <w:bCs/>
          <w:sz w:val="18"/>
          <w:szCs w:val="18"/>
        </w:rPr>
        <w:t>is labor and materials to re-pipe boilers #3 and #4 safety valves. If the isolation valves do not hold the boiler loop will need to be drained. If loop needs to be drained we will send a revised quote.</w:t>
      </w:r>
    </w:p>
    <w:p w:rsidR="004942FF" w:rsidRDefault="004942FF" w:rsidP="004942FF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18"/>
          <w:szCs w:val="18"/>
        </w:rPr>
      </w:pPr>
    </w:p>
    <w:p w:rsidR="004942FF" w:rsidRPr="004942FF" w:rsidRDefault="004942FF" w:rsidP="004942FF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18"/>
          <w:szCs w:val="18"/>
        </w:rPr>
      </w:pPr>
    </w:p>
    <w:tbl>
      <w:tblPr>
        <w:tblW w:w="1169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4942FF" w:rsidRPr="004942FF" w:rsidTr="004942F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WV020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Boiler 2 &amp; 3 - The safety relief valves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CSS #15990 - CMI # 6422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1.22.19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115.00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185.12 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1,105.12 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1,105.12 </w:t>
            </w:r>
          </w:p>
        </w:tc>
      </w:tr>
      <w:tr w:rsidR="004942FF" w:rsidRPr="004942FF" w:rsidTr="004942F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2FF" w:rsidRPr="004942FF" w:rsidRDefault="004942FF" w:rsidP="004942F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942F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4942FF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4942FF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F5B" w:rsidRDefault="00224F5B" w:rsidP="002D4970">
      <w:pPr>
        <w:spacing w:after="0" w:line="240" w:lineRule="auto"/>
      </w:pPr>
      <w:r>
        <w:separator/>
      </w:r>
    </w:p>
  </w:endnote>
  <w:endnote w:type="continuationSeparator" w:id="0">
    <w:p w:rsidR="00224F5B" w:rsidRDefault="00224F5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F5B" w:rsidRDefault="00224F5B" w:rsidP="002D4970">
      <w:pPr>
        <w:spacing w:after="0" w:line="240" w:lineRule="auto"/>
      </w:pPr>
      <w:r>
        <w:separator/>
      </w:r>
    </w:p>
  </w:footnote>
  <w:footnote w:type="continuationSeparator" w:id="0">
    <w:p w:rsidR="00224F5B" w:rsidRDefault="00224F5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24F5B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942FF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44C0D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2019-01-22T19:49:00Z</dcterms:created>
  <dcterms:modified xsi:type="dcterms:W3CDTF">2019-01-22T19:49:00Z</dcterms:modified>
</cp:coreProperties>
</file>