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679E" w:rsidRDefault="0094679E">
      <w:pPr>
        <w:pStyle w:val="Standard"/>
        <w:rPr>
          <w:rFonts w:ascii="Arial" w:hAnsi="Arial" w:cs="Times New Roman"/>
          <w:b/>
          <w:color w:val="17365D"/>
          <w:sz w:val="22"/>
          <w:szCs w:val="22"/>
        </w:rPr>
      </w:pPr>
      <w:bookmarkStart w:id="0" w:name="_GoBack"/>
      <w:bookmarkEnd w:id="0"/>
    </w:p>
    <w:tbl>
      <w:tblPr>
        <w:tblW w:w="3060" w:type="dxa"/>
        <w:tblInd w:w="330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65"/>
        <w:gridCol w:w="1095"/>
      </w:tblGrid>
      <w:tr w:rsidR="0094679E">
        <w:tblPrEx>
          <w:tblCellMar>
            <w:top w:w="0" w:type="dxa"/>
            <w:bottom w:w="0" w:type="dxa"/>
          </w:tblCellMar>
        </w:tblPrEx>
        <w:tc>
          <w:tcPr>
            <w:tcW w:w="19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679E" w:rsidRDefault="00E46635">
            <w:pPr>
              <w:pStyle w:val="TableContents"/>
              <w:jc w:val="center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>PROPOSAL</w:t>
            </w:r>
          </w:p>
        </w:tc>
        <w:tc>
          <w:tcPr>
            <w:tcW w:w="10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679E" w:rsidRDefault="0094679E">
            <w:pPr>
              <w:pStyle w:val="TableContents"/>
              <w:jc w:val="center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</w:p>
        </w:tc>
      </w:tr>
      <w:tr w:rsidR="0094679E">
        <w:tblPrEx>
          <w:tblCellMar>
            <w:top w:w="0" w:type="dxa"/>
            <w:bottom w:w="0" w:type="dxa"/>
          </w:tblCellMar>
        </w:tblPrEx>
        <w:tc>
          <w:tcPr>
            <w:tcW w:w="19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679E" w:rsidRDefault="00E46635">
            <w:pPr>
              <w:pStyle w:val="TableContents"/>
              <w:jc w:val="center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>INVOICE</w:t>
            </w:r>
          </w:p>
        </w:tc>
        <w:tc>
          <w:tcPr>
            <w:tcW w:w="109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679E" w:rsidRDefault="00E46635">
            <w:pPr>
              <w:pStyle w:val="TableContents"/>
              <w:jc w:val="center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>X</w:t>
            </w:r>
          </w:p>
        </w:tc>
      </w:tr>
      <w:tr w:rsidR="0094679E">
        <w:tblPrEx>
          <w:tblCellMar>
            <w:top w:w="0" w:type="dxa"/>
            <w:bottom w:w="0" w:type="dxa"/>
          </w:tblCellMar>
        </w:tblPrEx>
        <w:tc>
          <w:tcPr>
            <w:tcW w:w="19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679E" w:rsidRDefault="00E46635">
            <w:pPr>
              <w:pStyle w:val="TableContents"/>
              <w:jc w:val="center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>DIAGNOSTIC</w:t>
            </w:r>
          </w:p>
        </w:tc>
        <w:tc>
          <w:tcPr>
            <w:tcW w:w="109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679E" w:rsidRDefault="0094679E">
            <w:pPr>
              <w:pStyle w:val="TableContents"/>
              <w:jc w:val="center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</w:p>
        </w:tc>
      </w:tr>
    </w:tbl>
    <w:p w:rsidR="0094679E" w:rsidRDefault="0094679E">
      <w:pPr>
        <w:pStyle w:val="Standard"/>
        <w:rPr>
          <w:rFonts w:ascii="Arial" w:hAnsi="Arial" w:cs="Times New Roman"/>
          <w:b/>
          <w:i/>
          <w:iCs/>
          <w:color w:val="17365D"/>
          <w:sz w:val="22"/>
          <w:szCs w:val="22"/>
        </w:rPr>
      </w:pPr>
    </w:p>
    <w:p w:rsidR="0094679E" w:rsidRDefault="00E46635">
      <w:pPr>
        <w:pStyle w:val="Standard"/>
        <w:rPr>
          <w:rFonts w:ascii="Arial" w:hAnsi="Arial"/>
          <w:sz w:val="22"/>
          <w:szCs w:val="22"/>
        </w:rPr>
      </w:pPr>
      <w:r>
        <w:rPr>
          <w:rFonts w:ascii="Arial" w:hAnsi="Arial" w:cs="Times New Roman"/>
          <w:b/>
          <w:i/>
          <w:iCs/>
          <w:color w:val="17365D"/>
          <w:sz w:val="22"/>
          <w:szCs w:val="22"/>
        </w:rPr>
        <w:t>Today's Date: 3/25/2021</w:t>
      </w:r>
      <w:r>
        <w:rPr>
          <w:rFonts w:ascii="Arial" w:hAnsi="Arial" w:cs="Times New Roman"/>
          <w:b/>
          <w:color w:val="548DD4"/>
          <w:sz w:val="22"/>
          <w:szCs w:val="22"/>
        </w:rPr>
        <w:tab/>
      </w:r>
    </w:p>
    <w:p w:rsidR="0094679E" w:rsidRDefault="00E46635">
      <w:pPr>
        <w:pStyle w:val="Standard"/>
        <w:ind w:left="1440" w:firstLine="720"/>
        <w:rPr>
          <w:rFonts w:cs="Times New Roman"/>
          <w:b/>
          <w:color w:val="548DD4"/>
        </w:rPr>
      </w:pPr>
      <w:r>
        <w:rPr>
          <w:rFonts w:cs="Times New Roman"/>
          <w:b/>
          <w:color w:val="548DD4"/>
        </w:rPr>
        <w:tab/>
      </w:r>
      <w:r>
        <w:rPr>
          <w:rFonts w:cs="Times New Roman"/>
          <w:b/>
          <w:color w:val="548DD4"/>
        </w:rPr>
        <w:tab/>
      </w:r>
    </w:p>
    <w:p w:rsidR="0094679E" w:rsidRDefault="00E46635">
      <w:pPr>
        <w:pStyle w:val="Standard"/>
      </w:pPr>
      <w:r>
        <w:rPr>
          <w:rFonts w:ascii="Arial" w:hAnsi="Arial" w:cs="Times New Roman"/>
          <w:b/>
          <w:i/>
          <w:iCs/>
          <w:color w:val="17365D"/>
          <w:sz w:val="22"/>
          <w:szCs w:val="22"/>
          <w:u w:val="single"/>
        </w:rPr>
        <w:t>Customer Name: Joe Bayne</w:t>
      </w:r>
      <w:r>
        <w:rPr>
          <w:rFonts w:ascii="Arial" w:hAnsi="Arial" w:cs="Times New Roman"/>
          <w:b/>
          <w:color w:val="17365D"/>
          <w:sz w:val="22"/>
          <w:szCs w:val="22"/>
        </w:rPr>
        <w:tab/>
      </w:r>
      <w:r>
        <w:rPr>
          <w:rFonts w:ascii="Arial" w:hAnsi="Arial" w:cs="Times New Roman"/>
          <w:b/>
          <w:color w:val="17365D"/>
          <w:sz w:val="22"/>
          <w:szCs w:val="22"/>
        </w:rPr>
        <w:tab/>
      </w:r>
    </w:p>
    <w:p w:rsidR="0094679E" w:rsidRDefault="00E46635">
      <w:pPr>
        <w:pStyle w:val="Standard"/>
        <w:rPr>
          <w:rFonts w:ascii="Arial" w:hAnsi="Arial" w:cs="Times New Roman"/>
          <w:b/>
          <w:color w:val="17365D"/>
          <w:sz w:val="22"/>
          <w:szCs w:val="22"/>
        </w:rPr>
      </w:pPr>
      <w:r>
        <w:rPr>
          <w:rFonts w:ascii="Arial" w:hAnsi="Arial" w:cs="Times New Roman"/>
          <w:b/>
          <w:color w:val="17365D"/>
          <w:sz w:val="22"/>
          <w:szCs w:val="22"/>
        </w:rPr>
        <w:tab/>
      </w:r>
      <w:r>
        <w:rPr>
          <w:rFonts w:ascii="Arial" w:hAnsi="Arial" w:cs="Times New Roman"/>
          <w:b/>
          <w:color w:val="17365D"/>
          <w:sz w:val="22"/>
          <w:szCs w:val="22"/>
        </w:rPr>
        <w:tab/>
      </w:r>
      <w:r>
        <w:rPr>
          <w:rFonts w:ascii="Arial" w:hAnsi="Arial" w:cs="Times New Roman"/>
          <w:b/>
          <w:color w:val="17365D"/>
          <w:sz w:val="22"/>
          <w:szCs w:val="22"/>
        </w:rPr>
        <w:tab/>
      </w:r>
      <w:r>
        <w:rPr>
          <w:rFonts w:ascii="Arial" w:hAnsi="Arial" w:cs="Times New Roman"/>
          <w:b/>
          <w:color w:val="17365D"/>
          <w:sz w:val="22"/>
          <w:szCs w:val="22"/>
        </w:rPr>
        <w:tab/>
      </w:r>
      <w:r>
        <w:rPr>
          <w:rFonts w:ascii="Arial" w:hAnsi="Arial" w:cs="Times New Roman"/>
          <w:b/>
          <w:color w:val="17365D"/>
          <w:sz w:val="22"/>
          <w:szCs w:val="22"/>
        </w:rPr>
        <w:tab/>
      </w:r>
    </w:p>
    <w:tbl>
      <w:tblPr>
        <w:tblW w:w="991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7"/>
        <w:gridCol w:w="2908"/>
        <w:gridCol w:w="4950"/>
      </w:tblGrid>
      <w:tr w:rsidR="0094679E">
        <w:tblPrEx>
          <w:tblCellMar>
            <w:top w:w="0" w:type="dxa"/>
            <w:bottom w:w="0" w:type="dxa"/>
          </w:tblCellMar>
        </w:tblPrEx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679E" w:rsidRDefault="00E46635">
            <w:pPr>
              <w:pStyle w:val="TableContents"/>
              <w:rPr>
                <w:b/>
                <w:bCs/>
              </w:rPr>
            </w:pPr>
            <w:r>
              <w:rPr>
                <w:b/>
                <w:bCs/>
              </w:rPr>
              <w:t>CSS/INVOICE#</w:t>
            </w:r>
          </w:p>
          <w:p w:rsidR="0094679E" w:rsidRDefault="00E46635">
            <w:pPr>
              <w:pStyle w:val="Standard"/>
              <w:rPr>
                <w:rFonts w:ascii="Calibri, Calibri" w:eastAsia="Calibri, Calibri" w:hAnsi="Calibri, Calibri" w:cs="Calibri, Calibri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Calibri, Calibri" w:eastAsia="Calibri, Calibri" w:hAnsi="Calibri, Calibri" w:cs="Calibri, Calibri"/>
                <w:color w:val="000000"/>
                <w:sz w:val="22"/>
                <w:szCs w:val="22"/>
                <w:shd w:val="clear" w:color="auto" w:fill="FFFFFF"/>
              </w:rPr>
              <w:t>CSS#27685</w:t>
            </w:r>
          </w:p>
        </w:tc>
        <w:tc>
          <w:tcPr>
            <w:tcW w:w="2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679E" w:rsidRDefault="00E46635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DATE(S) OF SERVICE</w:t>
            </w:r>
          </w:p>
          <w:p w:rsidR="0094679E" w:rsidRDefault="0094679E">
            <w:pPr>
              <w:pStyle w:val="TableContents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679E" w:rsidRDefault="00E46635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LOCATION</w:t>
            </w:r>
          </w:p>
          <w:p w:rsidR="0094679E" w:rsidRDefault="00E46635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Fort Wadsworth </w:t>
            </w:r>
            <w:proofErr w:type="spellStart"/>
            <w:r>
              <w:rPr>
                <w:b/>
                <w:bCs/>
                <w:sz w:val="22"/>
                <w:szCs w:val="22"/>
              </w:rPr>
              <w:t>Bldg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208</w:t>
            </w:r>
          </w:p>
        </w:tc>
      </w:tr>
    </w:tbl>
    <w:p w:rsidR="0094679E" w:rsidRDefault="0094679E">
      <w:pPr>
        <w:pStyle w:val="Standard"/>
        <w:rPr>
          <w:rFonts w:ascii="Calibri, Calibri" w:eastAsia="Calibri, Calibri" w:hAnsi="Calibri, Calibri" w:cs="Calibri, Calibri"/>
          <w:color w:val="000000"/>
          <w:sz w:val="22"/>
          <w:szCs w:val="22"/>
          <w:shd w:val="clear" w:color="auto" w:fill="FFFFFF"/>
        </w:rPr>
      </w:pPr>
    </w:p>
    <w:tbl>
      <w:tblPr>
        <w:tblW w:w="997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9"/>
        <w:gridCol w:w="2866"/>
      </w:tblGrid>
      <w:tr w:rsidR="0094679E">
        <w:tblPrEx>
          <w:tblCellMar>
            <w:top w:w="0" w:type="dxa"/>
            <w:bottom w:w="0" w:type="dxa"/>
          </w:tblCellMar>
        </w:tblPrEx>
        <w:tc>
          <w:tcPr>
            <w:tcW w:w="99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679E" w:rsidRDefault="00E46635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JOB </w:t>
            </w:r>
            <w:r>
              <w:rPr>
                <w:b/>
                <w:bCs/>
                <w:sz w:val="22"/>
                <w:szCs w:val="22"/>
              </w:rPr>
              <w:t>DESCRIPTION</w:t>
            </w:r>
          </w:p>
          <w:p w:rsidR="0094679E" w:rsidRDefault="00E46635">
            <w:pPr>
              <w:pStyle w:val="Standard"/>
              <w:rPr>
                <w:rFonts w:ascii="Calibri, Calibri" w:eastAsia="Calibri, Calibri" w:hAnsi="Calibri, Calibri" w:cs="Calibri, Calibri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Calibri, Calibri" w:eastAsia="Calibri, Calibri" w:hAnsi="Calibri, Calibri" w:cs="Calibri, Calibri"/>
                <w:color w:val="000000"/>
                <w:sz w:val="22"/>
                <w:szCs w:val="22"/>
                <w:shd w:val="clear" w:color="auto" w:fill="FFFFFF"/>
              </w:rPr>
              <w:t>removing violations from 2 boiler inspection in order to pass state inspection. 2 Triad Boiler, must have proper safety isolation switch located on boiler to properly provide service isolation when providing service or maintenance on boiler. Th</w:t>
            </w:r>
            <w:r>
              <w:rPr>
                <w:rFonts w:ascii="Calibri, Calibri" w:eastAsia="Calibri, Calibri" w:hAnsi="Calibri, Calibri" w:cs="Calibri, Calibri"/>
                <w:color w:val="000000"/>
                <w:sz w:val="22"/>
                <w:szCs w:val="22"/>
                <w:shd w:val="clear" w:color="auto" w:fill="FFFFFF"/>
              </w:rPr>
              <w:t>ere are presently 1 emergency switches on wall located in mechanical room, however there is no isolation switch present on boiler to shut down during service or maintenance.</w:t>
            </w:r>
          </w:p>
        </w:tc>
      </w:tr>
      <w:tr w:rsidR="0094679E">
        <w:tblPrEx>
          <w:tblCellMar>
            <w:top w:w="0" w:type="dxa"/>
            <w:bottom w:w="0" w:type="dxa"/>
          </w:tblCellMar>
        </w:tblPrEx>
        <w:tc>
          <w:tcPr>
            <w:tcW w:w="71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679E" w:rsidRDefault="00E46635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PARTS FOR BOTH BOILERS</w:t>
            </w:r>
          </w:p>
          <w:p w:rsidR="0094679E" w:rsidRDefault="00E46635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 4 inch 4x4 junction box</w:t>
            </w:r>
          </w:p>
          <w:p w:rsidR="0094679E" w:rsidRDefault="00E46635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 </w:t>
            </w:r>
            <w:proofErr w:type="spellStart"/>
            <w:r>
              <w:rPr>
                <w:sz w:val="22"/>
                <w:szCs w:val="22"/>
              </w:rPr>
              <w:t>Bx</w:t>
            </w:r>
            <w:proofErr w:type="spellEnd"/>
            <w:r>
              <w:rPr>
                <w:sz w:val="22"/>
                <w:szCs w:val="22"/>
              </w:rPr>
              <w:t xml:space="preserve"> fittings</w:t>
            </w:r>
          </w:p>
          <w:p w:rsidR="0094679E" w:rsidRDefault="00E46635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Roll Wire #12</w:t>
            </w:r>
            <w:r>
              <w:rPr>
                <w:sz w:val="22"/>
                <w:szCs w:val="22"/>
              </w:rPr>
              <w:t xml:space="preserve"> gauge</w:t>
            </w:r>
          </w:p>
          <w:p w:rsidR="0094679E" w:rsidRDefault="00E46635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single pole isolation switch (20 AMP)</w:t>
            </w:r>
          </w:p>
        </w:tc>
        <w:tc>
          <w:tcPr>
            <w:tcW w:w="286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679E" w:rsidRDefault="00E46635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COST</w:t>
            </w:r>
          </w:p>
          <w:p w:rsidR="0094679E" w:rsidRDefault="0094679E">
            <w:pPr>
              <w:pStyle w:val="TableContents"/>
              <w:rPr>
                <w:sz w:val="22"/>
                <w:szCs w:val="22"/>
              </w:rPr>
            </w:pPr>
          </w:p>
          <w:p w:rsidR="0094679E" w:rsidRDefault="0094679E">
            <w:pPr>
              <w:pStyle w:val="TableContents"/>
              <w:rPr>
                <w:sz w:val="22"/>
                <w:szCs w:val="22"/>
              </w:rPr>
            </w:pPr>
          </w:p>
          <w:p w:rsidR="0094679E" w:rsidRDefault="0094679E">
            <w:pPr>
              <w:pStyle w:val="TableContents"/>
              <w:rPr>
                <w:sz w:val="22"/>
                <w:szCs w:val="22"/>
              </w:rPr>
            </w:pPr>
          </w:p>
          <w:p w:rsidR="0094679E" w:rsidRDefault="00E46635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TOTAL $300.00</w:t>
            </w:r>
          </w:p>
        </w:tc>
      </w:tr>
      <w:tr w:rsidR="0094679E">
        <w:tblPrEx>
          <w:tblCellMar>
            <w:top w:w="0" w:type="dxa"/>
            <w:bottom w:w="0" w:type="dxa"/>
          </w:tblCellMar>
        </w:tblPrEx>
        <w:tc>
          <w:tcPr>
            <w:tcW w:w="71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679E" w:rsidRDefault="00E46635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LABOR</w:t>
            </w:r>
          </w:p>
          <w:p w:rsidR="0094679E" w:rsidRDefault="0094679E">
            <w:pPr>
              <w:pStyle w:val="Standard"/>
              <w:rPr>
                <w:rFonts w:ascii="Calibri, Calibri" w:eastAsia="Calibri, Calibri" w:hAnsi="Calibri, Calibri" w:cs="Calibri, Calibri"/>
                <w:color w:val="000000"/>
                <w:sz w:val="22"/>
                <w:szCs w:val="22"/>
              </w:rPr>
            </w:pPr>
          </w:p>
          <w:p w:rsidR="0094679E" w:rsidRDefault="00E46635">
            <w:pPr>
              <w:pStyle w:val="Standard"/>
              <w:rPr>
                <w:rFonts w:ascii="Calibri, Calibri" w:eastAsia="Calibri, Calibri" w:hAnsi="Calibri, Calibri" w:cs="Calibri, Calibri"/>
                <w:color w:val="000000"/>
                <w:sz w:val="22"/>
                <w:szCs w:val="22"/>
              </w:rPr>
            </w:pPr>
            <w:r>
              <w:rPr>
                <w:rFonts w:ascii="Calibri, Calibri" w:eastAsia="Calibri, Calibri" w:hAnsi="Calibri, Calibri" w:cs="Calibri, Calibri"/>
                <w:color w:val="000000"/>
                <w:sz w:val="22"/>
                <w:szCs w:val="22"/>
              </w:rPr>
              <w:t>8 hours 1 mechanic 1 helper</w:t>
            </w:r>
          </w:p>
          <w:p w:rsidR="0094679E" w:rsidRDefault="0094679E">
            <w:pPr>
              <w:pStyle w:val="TableContents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6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679E" w:rsidRDefault="00E46635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COST</w:t>
            </w:r>
          </w:p>
          <w:p w:rsidR="0094679E" w:rsidRDefault="0094679E">
            <w:pPr>
              <w:pStyle w:val="TableContents"/>
              <w:rPr>
                <w:sz w:val="22"/>
                <w:szCs w:val="22"/>
              </w:rPr>
            </w:pPr>
          </w:p>
          <w:p w:rsidR="0094679E" w:rsidRDefault="00E46635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$1,200.00</w:t>
            </w:r>
          </w:p>
        </w:tc>
      </w:tr>
      <w:tr w:rsidR="0094679E">
        <w:tblPrEx>
          <w:tblCellMar>
            <w:top w:w="0" w:type="dxa"/>
            <w:bottom w:w="0" w:type="dxa"/>
          </w:tblCellMar>
        </w:tblPrEx>
        <w:tc>
          <w:tcPr>
            <w:tcW w:w="71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679E" w:rsidRDefault="00E46635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TAX</w:t>
            </w:r>
          </w:p>
        </w:tc>
        <w:tc>
          <w:tcPr>
            <w:tcW w:w="286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679E" w:rsidRDefault="0094679E">
            <w:pPr>
              <w:pStyle w:val="TableContents"/>
              <w:rPr>
                <w:b/>
                <w:bCs/>
                <w:sz w:val="22"/>
                <w:szCs w:val="22"/>
              </w:rPr>
            </w:pPr>
          </w:p>
        </w:tc>
      </w:tr>
      <w:tr w:rsidR="0094679E">
        <w:tblPrEx>
          <w:tblCellMar>
            <w:top w:w="0" w:type="dxa"/>
            <w:bottom w:w="0" w:type="dxa"/>
          </w:tblCellMar>
        </w:tblPrEx>
        <w:tc>
          <w:tcPr>
            <w:tcW w:w="71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679E" w:rsidRDefault="00E46635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TOTAL</w:t>
            </w:r>
          </w:p>
        </w:tc>
        <w:tc>
          <w:tcPr>
            <w:tcW w:w="286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4679E" w:rsidRDefault="00E46635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$1,500.00</w:t>
            </w:r>
          </w:p>
        </w:tc>
      </w:tr>
    </w:tbl>
    <w:p w:rsidR="0094679E" w:rsidRDefault="0094679E">
      <w:pPr>
        <w:pStyle w:val="Standard"/>
      </w:pPr>
    </w:p>
    <w:p w:rsidR="0094679E" w:rsidRDefault="0094679E">
      <w:pPr>
        <w:pStyle w:val="Standard"/>
      </w:pPr>
    </w:p>
    <w:p w:rsidR="0094679E" w:rsidRDefault="0094679E">
      <w:pPr>
        <w:pStyle w:val="Standard"/>
        <w:jc w:val="center"/>
      </w:pPr>
    </w:p>
    <w:sectPr w:rsidR="0094679E">
      <w:headerReference w:type="default" r:id="rId6"/>
      <w:footerReference w:type="default" r:id="rId7"/>
      <w:pgSz w:w="12240" w:h="15840"/>
      <w:pgMar w:top="792" w:right="1134" w:bottom="792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6635" w:rsidRDefault="00E46635">
      <w:r>
        <w:separator/>
      </w:r>
    </w:p>
  </w:endnote>
  <w:endnote w:type="continuationSeparator" w:id="0">
    <w:p w:rsidR="00E46635" w:rsidRDefault="00E466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, Calibri">
    <w:altName w:val="Arial"/>
    <w:charset w:val="00"/>
    <w:family w:val="swiss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23EB" w:rsidRDefault="00E46635">
    <w:pPr>
      <w:pStyle w:val="Standard"/>
      <w:jc w:val="center"/>
    </w:pPr>
    <w:r>
      <w:t>Thank you for your business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6635" w:rsidRDefault="00E46635">
      <w:r>
        <w:rPr>
          <w:color w:val="000000"/>
        </w:rPr>
        <w:separator/>
      </w:r>
    </w:p>
  </w:footnote>
  <w:footnote w:type="continuationSeparator" w:id="0">
    <w:p w:rsidR="00E46635" w:rsidRDefault="00E466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23EB" w:rsidRDefault="00E46635">
    <w:pPr>
      <w:pStyle w:val="Standard"/>
      <w:spacing w:before="144"/>
      <w:jc w:val="center"/>
      <w:rPr>
        <w:rFonts w:ascii="Arial" w:hAnsi="Arial" w:cs="Times New Roman"/>
        <w:b/>
        <w:color w:val="17365D"/>
        <w:sz w:val="22"/>
        <w:szCs w:val="22"/>
      </w:rPr>
    </w:pPr>
    <w:r>
      <w:rPr>
        <w:rFonts w:ascii="Arial" w:hAnsi="Arial" w:cs="Times New Roman"/>
        <w:b/>
        <w:color w:val="17365D"/>
        <w:sz w:val="22"/>
        <w:szCs w:val="22"/>
      </w:rPr>
      <w:t>Fahrenheit Inc.</w:t>
    </w:r>
  </w:p>
  <w:p w:rsidR="00FE23EB" w:rsidRDefault="00E46635">
    <w:pPr>
      <w:pStyle w:val="Standard"/>
      <w:jc w:val="center"/>
      <w:rPr>
        <w:rFonts w:ascii="Arial" w:hAnsi="Arial" w:cs="Times New Roman"/>
        <w:b/>
        <w:color w:val="17365D"/>
        <w:sz w:val="22"/>
        <w:szCs w:val="22"/>
      </w:rPr>
    </w:pPr>
    <w:r>
      <w:rPr>
        <w:rFonts w:ascii="Arial" w:hAnsi="Arial" w:cs="Times New Roman"/>
        <w:b/>
        <w:color w:val="17365D"/>
        <w:sz w:val="22"/>
        <w:szCs w:val="22"/>
      </w:rPr>
      <w:t xml:space="preserve">85 </w:t>
    </w:r>
    <w:proofErr w:type="spellStart"/>
    <w:r>
      <w:rPr>
        <w:rFonts w:ascii="Arial" w:hAnsi="Arial" w:cs="Times New Roman"/>
        <w:b/>
        <w:color w:val="17365D"/>
        <w:sz w:val="22"/>
        <w:szCs w:val="22"/>
      </w:rPr>
      <w:t>Farless</w:t>
    </w:r>
    <w:proofErr w:type="spellEnd"/>
    <w:r>
      <w:rPr>
        <w:rFonts w:ascii="Arial" w:hAnsi="Arial" w:cs="Times New Roman"/>
        <w:b/>
        <w:color w:val="17365D"/>
        <w:sz w:val="22"/>
        <w:szCs w:val="22"/>
      </w:rPr>
      <w:t xml:space="preserve"> Avenue</w:t>
    </w:r>
  </w:p>
  <w:p w:rsidR="00FE23EB" w:rsidRDefault="00E46635">
    <w:pPr>
      <w:pStyle w:val="Standard"/>
      <w:jc w:val="center"/>
      <w:rPr>
        <w:rFonts w:ascii="Arial" w:hAnsi="Arial" w:cs="Times New Roman"/>
        <w:b/>
        <w:color w:val="17365D"/>
        <w:sz w:val="22"/>
        <w:szCs w:val="22"/>
      </w:rPr>
    </w:pPr>
    <w:r>
      <w:rPr>
        <w:rFonts w:ascii="Arial" w:hAnsi="Arial" w:cs="Times New Roman"/>
        <w:b/>
        <w:color w:val="17365D"/>
        <w:sz w:val="22"/>
        <w:szCs w:val="22"/>
      </w:rPr>
      <w:t>Old Bridge, New Jersey 08857</w:t>
    </w:r>
  </w:p>
  <w:p w:rsidR="00FE23EB" w:rsidRDefault="00E46635">
    <w:pPr>
      <w:pStyle w:val="Standard"/>
      <w:jc w:val="center"/>
      <w:rPr>
        <w:rFonts w:ascii="Arial" w:hAnsi="Arial" w:cs="Times New Roman"/>
        <w:b/>
        <w:color w:val="17365D"/>
        <w:sz w:val="22"/>
        <w:szCs w:val="22"/>
      </w:rPr>
    </w:pPr>
    <w:r>
      <w:rPr>
        <w:rFonts w:ascii="Arial" w:hAnsi="Arial" w:cs="Times New Roman"/>
        <w:b/>
        <w:color w:val="17365D"/>
        <w:sz w:val="22"/>
        <w:szCs w:val="22"/>
      </w:rPr>
      <w:t xml:space="preserve">Telephone (732) 673- 9318  E-mail: </w:t>
    </w:r>
    <w:hyperlink r:id="rId1" w:history="1">
      <w:r>
        <w:rPr>
          <w:rFonts w:ascii="Arial" w:hAnsi="Arial" w:cs="Times New Roman"/>
          <w:b/>
          <w:color w:val="17365D"/>
          <w:sz w:val="22"/>
          <w:szCs w:val="22"/>
        </w:rPr>
        <w:t>Celcius60@aol.com</w:t>
      </w:r>
    </w:hyperlink>
  </w:p>
  <w:p w:rsidR="00FE23EB" w:rsidRDefault="00E46635">
    <w:pPr>
      <w:pStyle w:val="Standard"/>
      <w:spacing w:after="144"/>
      <w:rPr>
        <w:rFonts w:ascii="Arial" w:hAnsi="Arial" w:cs="Times New Roman"/>
        <w:b/>
        <w:color w:val="17365D"/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94679E"/>
    <w:rsid w:val="00052718"/>
    <w:rsid w:val="0094679E"/>
    <w:rsid w:val="00E4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A4309B9-A0BF-4C28-A019-0CE00FA22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Arial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styleId="Footer">
    <w:name w:val="footer"/>
    <w:basedOn w:val="Standard"/>
    <w:pPr>
      <w:suppressLineNumbers/>
      <w:tabs>
        <w:tab w:val="center" w:pos="4986"/>
        <w:tab w:val="right" w:pos="9972"/>
      </w:tabs>
    </w:pPr>
  </w:style>
  <w:style w:type="paragraph" w:styleId="Header">
    <w:name w:val="header"/>
    <w:basedOn w:val="Standard"/>
    <w:pPr>
      <w:suppressLineNumbers/>
      <w:tabs>
        <w:tab w:val="center" w:pos="4986"/>
        <w:tab w:val="right" w:pos="9972"/>
      </w:tabs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Internetlink">
    <w:name w:val="Internet link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Celcius60@ao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 benedetto</dc:creator>
  <cp:lastModifiedBy>adonis</cp:lastModifiedBy>
  <cp:revision>2</cp:revision>
  <dcterms:created xsi:type="dcterms:W3CDTF">2021-03-29T22:08:00Z</dcterms:created>
  <dcterms:modified xsi:type="dcterms:W3CDTF">2021-03-29T22:08:00Z</dcterms:modified>
</cp:coreProperties>
</file>