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BA7EF6" w14:textId="77777777" w:rsidR="00CD3FAC" w:rsidRDefault="00CD3FAC" w:rsidP="00CD3FAC">
      <w:pPr>
        <w:spacing w:after="0" w:line="259" w:lineRule="auto"/>
        <w:ind w:left="0" w:right="4320" w:firstLine="0"/>
        <w:jc w:val="center"/>
      </w:pPr>
      <w:r>
        <w:rPr>
          <w:noProof/>
        </w:rPr>
        <w:drawing>
          <wp:inline distT="0" distB="0" distL="0" distR="0" wp14:anchorId="564EBB3D" wp14:editId="257207C0">
            <wp:extent cx="2914650" cy="685800"/>
            <wp:effectExtent l="0" t="0" r="0" b="0"/>
            <wp:docPr id="341" name="Picture 3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Picture 34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hyperlink r:id="rId6">
        <w:r>
          <w:rPr>
            <w:rFonts w:ascii="Arial" w:eastAsia="Arial" w:hAnsi="Arial" w:cs="Arial"/>
            <w:sz w:val="24"/>
          </w:rPr>
          <w:t xml:space="preserve"> </w:t>
        </w:r>
      </w:hyperlink>
      <w:hyperlink r:id="rId7">
        <w:r>
          <w:rPr>
            <w:sz w:val="24"/>
          </w:rPr>
          <w:t xml:space="preserve"> </w:t>
        </w:r>
      </w:hyperlink>
      <w:hyperlink r:id="rId8">
        <w:r>
          <w:t xml:space="preserve"> </w:t>
        </w:r>
      </w:hyperlink>
    </w:p>
    <w:p w14:paraId="50A5702B" w14:textId="77777777" w:rsidR="00CD3FAC" w:rsidRDefault="00CD3FAC" w:rsidP="00CD3FAC">
      <w:pPr>
        <w:spacing w:after="0" w:line="259" w:lineRule="auto"/>
        <w:ind w:left="29" w:firstLine="0"/>
      </w:pPr>
      <w:r>
        <w:rPr>
          <w:rFonts w:ascii="Arial" w:eastAsia="Arial" w:hAnsi="Arial" w:cs="Arial"/>
          <w:sz w:val="24"/>
        </w:rPr>
        <w:t xml:space="preserve"> </w:t>
      </w:r>
      <w:r>
        <w:rPr>
          <w:sz w:val="24"/>
        </w:rPr>
        <w:t xml:space="preserve"> </w:t>
      </w:r>
      <w:r>
        <w:t xml:space="preserve"> </w:t>
      </w:r>
    </w:p>
    <w:p w14:paraId="75CD026D" w14:textId="77777777" w:rsidR="00CD3FAC" w:rsidRPr="00CD3FAC" w:rsidRDefault="00CD3FAC" w:rsidP="00CD3FAC">
      <w:pPr>
        <w:tabs>
          <w:tab w:val="center" w:pos="2189"/>
          <w:tab w:val="center" w:pos="2909"/>
          <w:tab w:val="center" w:pos="3629"/>
          <w:tab w:val="center" w:pos="4349"/>
          <w:tab w:val="center" w:pos="5069"/>
          <w:tab w:val="center" w:pos="6833"/>
          <w:tab w:val="center" w:pos="8673"/>
        </w:tabs>
        <w:spacing w:after="17" w:line="259" w:lineRule="auto"/>
        <w:ind w:left="-1" w:firstLine="0"/>
        <w:rPr>
          <w:sz w:val="24"/>
          <w:szCs w:val="24"/>
        </w:rPr>
      </w:pPr>
      <w:r w:rsidRPr="00CD3FAC">
        <w:rPr>
          <w:sz w:val="24"/>
          <w:szCs w:val="24"/>
        </w:rPr>
        <w:t xml:space="preserve">S&amp;S Mechanical    </w:t>
      </w:r>
      <w:r w:rsidRPr="00CD3FAC">
        <w:rPr>
          <w:sz w:val="24"/>
          <w:szCs w:val="24"/>
        </w:rPr>
        <w:tab/>
        <w:t xml:space="preserve">   </w:t>
      </w:r>
      <w:r w:rsidRPr="00CD3FAC">
        <w:rPr>
          <w:sz w:val="24"/>
          <w:szCs w:val="24"/>
        </w:rPr>
        <w:tab/>
        <w:t xml:space="preserve">   </w:t>
      </w:r>
      <w:r w:rsidRPr="00CD3FAC">
        <w:rPr>
          <w:sz w:val="24"/>
          <w:szCs w:val="24"/>
        </w:rPr>
        <w:tab/>
        <w:t xml:space="preserve">   </w:t>
      </w:r>
      <w:r w:rsidRPr="00CD3FAC">
        <w:rPr>
          <w:sz w:val="24"/>
          <w:szCs w:val="24"/>
        </w:rPr>
        <w:tab/>
        <w:t xml:space="preserve">   </w:t>
      </w:r>
      <w:r w:rsidRPr="00CD3FAC">
        <w:rPr>
          <w:sz w:val="24"/>
          <w:szCs w:val="24"/>
        </w:rPr>
        <w:tab/>
        <w:t xml:space="preserve">   </w:t>
      </w:r>
      <w:r w:rsidRPr="00CD3FAC">
        <w:rPr>
          <w:sz w:val="24"/>
          <w:szCs w:val="24"/>
        </w:rPr>
        <w:tab/>
        <w:t xml:space="preserve">Office # 301-574-1555    </w:t>
      </w:r>
      <w:r w:rsidRPr="00CD3FAC">
        <w:rPr>
          <w:sz w:val="24"/>
          <w:szCs w:val="24"/>
        </w:rPr>
        <w:tab/>
        <w:t xml:space="preserve">       </w:t>
      </w:r>
    </w:p>
    <w:p w14:paraId="54E30383" w14:textId="48068C74" w:rsidR="00CD3FAC" w:rsidRPr="00CD3FAC" w:rsidRDefault="00CD3FAC" w:rsidP="00CD3FAC">
      <w:pPr>
        <w:tabs>
          <w:tab w:val="center" w:pos="3629"/>
          <w:tab w:val="center" w:pos="4349"/>
          <w:tab w:val="center" w:pos="5069"/>
          <w:tab w:val="center" w:pos="6720"/>
        </w:tabs>
        <w:spacing w:after="17" w:line="259" w:lineRule="auto"/>
        <w:ind w:left="-1" w:firstLine="0"/>
        <w:rPr>
          <w:sz w:val="24"/>
          <w:szCs w:val="24"/>
        </w:rPr>
      </w:pPr>
      <w:r w:rsidRPr="00CD3FAC">
        <w:rPr>
          <w:sz w:val="24"/>
          <w:szCs w:val="24"/>
        </w:rPr>
        <w:t xml:space="preserve">Job </w:t>
      </w:r>
      <w:proofErr w:type="gramStart"/>
      <w:r w:rsidRPr="00CD3FAC">
        <w:rPr>
          <w:sz w:val="24"/>
          <w:szCs w:val="24"/>
        </w:rPr>
        <w:t>Location</w:t>
      </w:r>
      <w:r w:rsidRPr="00CD3FAC">
        <w:rPr>
          <w:sz w:val="24"/>
          <w:szCs w:val="24"/>
        </w:rPr>
        <w:t xml:space="preserve"> </w:t>
      </w:r>
      <w:r w:rsidRPr="00CD3FAC">
        <w:rPr>
          <w:sz w:val="24"/>
          <w:szCs w:val="24"/>
        </w:rPr>
        <w:t>:</w:t>
      </w:r>
      <w:r w:rsidRPr="00CD3FAC">
        <w:rPr>
          <w:sz w:val="24"/>
          <w:szCs w:val="24"/>
        </w:rPr>
        <w:t>MD</w:t>
      </w:r>
      <w:proofErr w:type="gramEnd"/>
      <w:r w:rsidRPr="00CD3FAC">
        <w:rPr>
          <w:sz w:val="24"/>
          <w:szCs w:val="24"/>
        </w:rPr>
        <w:t>020</w:t>
      </w:r>
      <w:r w:rsidRPr="00CD3FAC">
        <w:rPr>
          <w:sz w:val="24"/>
          <w:szCs w:val="24"/>
        </w:rPr>
        <w:tab/>
        <w:t xml:space="preserve">   </w:t>
      </w:r>
      <w:r w:rsidRPr="00CD3FAC">
        <w:rPr>
          <w:sz w:val="24"/>
          <w:szCs w:val="24"/>
        </w:rPr>
        <w:tab/>
        <w:t xml:space="preserve">   </w:t>
      </w:r>
      <w:r w:rsidRPr="00CD3FAC">
        <w:rPr>
          <w:sz w:val="24"/>
          <w:szCs w:val="24"/>
        </w:rPr>
        <w:tab/>
        <w:t xml:space="preserve">   </w:t>
      </w:r>
      <w:r w:rsidRPr="00CD3FAC">
        <w:rPr>
          <w:sz w:val="24"/>
          <w:szCs w:val="24"/>
        </w:rPr>
        <w:tab/>
        <w:t xml:space="preserve">Fax # 301-574-1558    </w:t>
      </w:r>
    </w:p>
    <w:p w14:paraId="240A926E" w14:textId="4B7EDCFA" w:rsidR="00CD3FAC" w:rsidRPr="00CD3FAC" w:rsidRDefault="00CD3FAC" w:rsidP="00CD3FAC">
      <w:pPr>
        <w:tabs>
          <w:tab w:val="center" w:pos="4349"/>
          <w:tab w:val="center" w:pos="5069"/>
          <w:tab w:val="center" w:pos="7153"/>
        </w:tabs>
        <w:spacing w:after="17" w:line="259" w:lineRule="auto"/>
        <w:ind w:left="-1" w:firstLine="0"/>
        <w:rPr>
          <w:sz w:val="24"/>
          <w:szCs w:val="24"/>
        </w:rPr>
      </w:pPr>
      <w:r w:rsidRPr="00CD3FAC">
        <w:rPr>
          <w:sz w:val="24"/>
          <w:szCs w:val="24"/>
        </w:rPr>
        <w:t xml:space="preserve">Proposal Submitted to: </w:t>
      </w:r>
      <w:r w:rsidRPr="00CD3FAC">
        <w:rPr>
          <w:sz w:val="24"/>
          <w:szCs w:val="24"/>
        </w:rPr>
        <w:t>Rick Hicks</w:t>
      </w:r>
      <w:r w:rsidRPr="00CD3FAC">
        <w:rPr>
          <w:sz w:val="24"/>
          <w:szCs w:val="24"/>
        </w:rPr>
        <w:t xml:space="preserve">   </w:t>
      </w:r>
      <w:r w:rsidRPr="00CD3FAC">
        <w:rPr>
          <w:sz w:val="24"/>
          <w:szCs w:val="24"/>
        </w:rPr>
        <w:tab/>
        <w:t xml:space="preserve">   </w:t>
      </w:r>
      <w:r w:rsidRPr="00CD3FAC">
        <w:rPr>
          <w:sz w:val="24"/>
          <w:szCs w:val="24"/>
        </w:rPr>
        <w:tab/>
        <w:t xml:space="preserve">   </w:t>
      </w:r>
      <w:r w:rsidRPr="00CD3FAC">
        <w:rPr>
          <w:sz w:val="24"/>
          <w:szCs w:val="24"/>
        </w:rPr>
        <w:tab/>
      </w:r>
      <w:r w:rsidRPr="00CD3FAC">
        <w:rPr>
          <w:color w:val="0000FF"/>
          <w:sz w:val="24"/>
          <w:szCs w:val="24"/>
          <w:u w:val="single" w:color="0000FF"/>
        </w:rPr>
        <w:t>seth@sandsmidatlantic.com</w:t>
      </w:r>
      <w:r w:rsidRPr="00CD3FAC">
        <w:rPr>
          <w:sz w:val="24"/>
          <w:szCs w:val="24"/>
        </w:rPr>
        <w:t xml:space="preserve">     </w:t>
      </w:r>
    </w:p>
    <w:p w14:paraId="44A057A2" w14:textId="30F7F968" w:rsidR="00CD3FAC" w:rsidRPr="00CD3FAC" w:rsidRDefault="00CD3FAC" w:rsidP="00CD3FAC">
      <w:pPr>
        <w:tabs>
          <w:tab w:val="center" w:pos="2909"/>
          <w:tab w:val="center" w:pos="3629"/>
          <w:tab w:val="center" w:pos="4349"/>
          <w:tab w:val="center" w:pos="5069"/>
          <w:tab w:val="center" w:pos="6862"/>
        </w:tabs>
        <w:spacing w:after="17" w:line="259" w:lineRule="auto"/>
        <w:ind w:left="-1" w:firstLine="0"/>
        <w:rPr>
          <w:sz w:val="24"/>
          <w:szCs w:val="24"/>
        </w:rPr>
      </w:pPr>
      <w:r w:rsidRPr="00CD3FAC">
        <w:rPr>
          <w:sz w:val="24"/>
          <w:szCs w:val="24"/>
        </w:rPr>
        <w:t>Project:</w:t>
      </w:r>
      <w:r w:rsidRPr="00CD3FAC">
        <w:rPr>
          <w:sz w:val="24"/>
          <w:szCs w:val="24"/>
        </w:rPr>
        <w:t xml:space="preserve"> 6829</w:t>
      </w:r>
      <w:r w:rsidRPr="00CD3FAC">
        <w:rPr>
          <w:sz w:val="24"/>
          <w:szCs w:val="24"/>
        </w:rPr>
        <w:tab/>
        <w:t xml:space="preserve">   </w:t>
      </w:r>
      <w:r w:rsidRPr="00CD3FAC">
        <w:rPr>
          <w:sz w:val="24"/>
          <w:szCs w:val="24"/>
        </w:rPr>
        <w:tab/>
        <w:t xml:space="preserve">   </w:t>
      </w:r>
      <w:r w:rsidRPr="00CD3FAC">
        <w:rPr>
          <w:sz w:val="24"/>
          <w:szCs w:val="24"/>
        </w:rPr>
        <w:tab/>
        <w:t xml:space="preserve">   </w:t>
      </w:r>
      <w:r w:rsidRPr="00CD3FAC">
        <w:rPr>
          <w:sz w:val="24"/>
          <w:szCs w:val="24"/>
        </w:rPr>
        <w:tab/>
        <w:t xml:space="preserve">   </w:t>
      </w:r>
      <w:r w:rsidRPr="00CD3FAC">
        <w:rPr>
          <w:sz w:val="24"/>
          <w:szCs w:val="24"/>
        </w:rPr>
        <w:tab/>
      </w:r>
      <w:r w:rsidRPr="00CD3FAC">
        <w:rPr>
          <w:color w:val="0070C0"/>
          <w:sz w:val="24"/>
          <w:szCs w:val="24"/>
        </w:rPr>
        <w:t>sandsmidatlantic.com</w:t>
      </w:r>
      <w:r w:rsidRPr="00CD3FAC">
        <w:rPr>
          <w:sz w:val="24"/>
          <w:szCs w:val="24"/>
        </w:rPr>
        <w:t xml:space="preserve">   </w:t>
      </w:r>
    </w:p>
    <w:p w14:paraId="732D28A7" w14:textId="3427C826" w:rsidR="00023C80" w:rsidRPr="00CD3FAC" w:rsidRDefault="00023C80">
      <w:pPr>
        <w:rPr>
          <w:sz w:val="24"/>
          <w:szCs w:val="24"/>
        </w:rPr>
      </w:pPr>
    </w:p>
    <w:p w14:paraId="75362A93" w14:textId="5E62A6F7" w:rsidR="00CD3FAC" w:rsidRPr="00CD3FAC" w:rsidRDefault="00CD3FAC">
      <w:pPr>
        <w:rPr>
          <w:sz w:val="24"/>
          <w:szCs w:val="24"/>
        </w:rPr>
      </w:pPr>
      <w:r w:rsidRPr="00CD3FAC">
        <w:rPr>
          <w:sz w:val="24"/>
          <w:szCs w:val="24"/>
        </w:rPr>
        <w:t>S&amp;S proposes to furnish the labor and material necessary for the completion of the following</w:t>
      </w:r>
    </w:p>
    <w:p w14:paraId="09AC3E9B" w14:textId="3C5F181E" w:rsidR="00CD3FAC" w:rsidRDefault="00CD3FAC" w:rsidP="00CD3FA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D3FAC">
        <w:rPr>
          <w:sz w:val="24"/>
          <w:szCs w:val="24"/>
        </w:rPr>
        <w:t>S&amp;S located the broken pressure relief valve on boiler #</w:t>
      </w:r>
      <w:r w:rsidR="00CD208A">
        <w:rPr>
          <w:sz w:val="24"/>
          <w:szCs w:val="24"/>
        </w:rPr>
        <w:t>2</w:t>
      </w:r>
      <w:r w:rsidRPr="00CD3FAC">
        <w:rPr>
          <w:sz w:val="24"/>
          <w:szCs w:val="24"/>
        </w:rPr>
        <w:t>.</w:t>
      </w:r>
    </w:p>
    <w:p w14:paraId="272D19E1" w14:textId="4C6B4F2F" w:rsidR="00DC5FB7" w:rsidRPr="00CD3FAC" w:rsidRDefault="00DC5FB7" w:rsidP="00CD3F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S&amp;S will isolate the boilers.</w:t>
      </w:r>
    </w:p>
    <w:p w14:paraId="25628524" w14:textId="44B248E9" w:rsidR="00CD3FAC" w:rsidRPr="00CD3FAC" w:rsidRDefault="00CD3FAC" w:rsidP="00CD3FA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D3FAC">
        <w:rPr>
          <w:sz w:val="24"/>
          <w:szCs w:val="24"/>
        </w:rPr>
        <w:t>S&amp;S proposes to replace the pressure relief valve with new.</w:t>
      </w:r>
    </w:p>
    <w:p w14:paraId="06A3F987" w14:textId="4BC99870" w:rsidR="00CD3FAC" w:rsidRDefault="00CD3FAC" w:rsidP="00CD3FA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D3FAC">
        <w:rPr>
          <w:sz w:val="24"/>
          <w:szCs w:val="24"/>
        </w:rPr>
        <w:t>The unit is currently drained down and water is shut off to the unit.</w:t>
      </w:r>
    </w:p>
    <w:p w14:paraId="0FE9DCC7" w14:textId="21AA76DF" w:rsidR="00DC5FB7" w:rsidRPr="00CD3FAC" w:rsidRDefault="00DC5FB7" w:rsidP="00CD3F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We will return everything back to service once relief valve is replaced.</w:t>
      </w:r>
    </w:p>
    <w:p w14:paraId="3149DC78" w14:textId="064E6CFA" w:rsidR="00CD3FAC" w:rsidRPr="00CD3FAC" w:rsidRDefault="00CD3FAC" w:rsidP="00CD3FA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D3FAC">
        <w:rPr>
          <w:sz w:val="24"/>
          <w:szCs w:val="24"/>
        </w:rPr>
        <w:t>Work will take place during normal business hours.</w:t>
      </w:r>
    </w:p>
    <w:p w14:paraId="6133F6F1" w14:textId="2195625B" w:rsidR="00CD3FAC" w:rsidRPr="00CD3FAC" w:rsidRDefault="00CD3FAC" w:rsidP="00CD3FAC">
      <w:pPr>
        <w:rPr>
          <w:sz w:val="24"/>
          <w:szCs w:val="24"/>
        </w:rPr>
      </w:pPr>
    </w:p>
    <w:p w14:paraId="1D45AF7C" w14:textId="7CC27D86" w:rsidR="00CD3FAC" w:rsidRPr="00CD3FAC" w:rsidRDefault="00CD3FAC" w:rsidP="00CD3FAC">
      <w:pPr>
        <w:rPr>
          <w:sz w:val="24"/>
          <w:szCs w:val="24"/>
        </w:rPr>
      </w:pPr>
      <w:r w:rsidRPr="00CD3FAC">
        <w:rPr>
          <w:sz w:val="24"/>
          <w:szCs w:val="24"/>
        </w:rPr>
        <w:t>Labor = $</w:t>
      </w:r>
      <w:r w:rsidR="00DC5FB7">
        <w:rPr>
          <w:sz w:val="24"/>
          <w:szCs w:val="24"/>
        </w:rPr>
        <w:t>600.00</w:t>
      </w:r>
    </w:p>
    <w:p w14:paraId="7AEAF8A0" w14:textId="480441EE" w:rsidR="00CD3FAC" w:rsidRPr="00CD3FAC" w:rsidRDefault="00CD3FAC" w:rsidP="00CD3FA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D3FAC">
        <w:rPr>
          <w:sz w:val="24"/>
          <w:szCs w:val="24"/>
        </w:rPr>
        <w:t xml:space="preserve"> </w:t>
      </w:r>
      <w:r w:rsidR="00DC5FB7">
        <w:rPr>
          <w:sz w:val="24"/>
          <w:szCs w:val="24"/>
        </w:rPr>
        <w:t>6</w:t>
      </w:r>
      <w:r w:rsidRPr="00CD3FAC">
        <w:rPr>
          <w:sz w:val="24"/>
          <w:szCs w:val="24"/>
        </w:rPr>
        <w:t xml:space="preserve"> hours / 1 technician</w:t>
      </w:r>
    </w:p>
    <w:p w14:paraId="244763B2" w14:textId="61C878AB" w:rsidR="00CD3FAC" w:rsidRPr="00CD3FAC" w:rsidRDefault="00CD3FAC" w:rsidP="00CD3FAC">
      <w:pPr>
        <w:rPr>
          <w:sz w:val="24"/>
          <w:szCs w:val="24"/>
        </w:rPr>
      </w:pPr>
    </w:p>
    <w:p w14:paraId="62CA27E0" w14:textId="59ED072D" w:rsidR="00CD3FAC" w:rsidRPr="00CD3FAC" w:rsidRDefault="00CD3FAC" w:rsidP="00CD3FAC">
      <w:pPr>
        <w:rPr>
          <w:sz w:val="24"/>
          <w:szCs w:val="24"/>
        </w:rPr>
      </w:pPr>
      <w:r w:rsidRPr="00CD3FAC">
        <w:rPr>
          <w:sz w:val="24"/>
          <w:szCs w:val="24"/>
        </w:rPr>
        <w:t>Material = $</w:t>
      </w:r>
      <w:r w:rsidR="00637735">
        <w:rPr>
          <w:sz w:val="24"/>
          <w:szCs w:val="24"/>
        </w:rPr>
        <w:t>484.68</w:t>
      </w:r>
    </w:p>
    <w:p w14:paraId="059D690C" w14:textId="5C4FF9AE" w:rsidR="00CD3FAC" w:rsidRPr="00CD3FAC" w:rsidRDefault="00CD3FAC" w:rsidP="00CD3FA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D3FAC">
        <w:rPr>
          <w:sz w:val="24"/>
          <w:szCs w:val="24"/>
        </w:rPr>
        <w:t xml:space="preserve">1-1/4” Pressure Relief Valve/ Qty 1/ </w:t>
      </w:r>
      <w:r w:rsidR="00637735">
        <w:rPr>
          <w:sz w:val="24"/>
          <w:szCs w:val="24"/>
        </w:rPr>
        <w:t>$</w:t>
      </w:r>
      <w:r w:rsidRPr="00CD3FAC">
        <w:rPr>
          <w:sz w:val="24"/>
          <w:szCs w:val="24"/>
        </w:rPr>
        <w:t>370.19</w:t>
      </w:r>
    </w:p>
    <w:p w14:paraId="5039613E" w14:textId="032A5FF5" w:rsidR="003A1F80" w:rsidRDefault="00637735" w:rsidP="00CD3F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1-1/2” x 1-1/2” male adapter/ Qty 1/ $33.55</w:t>
      </w:r>
    </w:p>
    <w:p w14:paraId="060A4D64" w14:textId="1C1F899B" w:rsidR="00637735" w:rsidRDefault="00637735" w:rsidP="00CD3F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1-1/2” propress 90/ Qty 1 / $34.76</w:t>
      </w:r>
    </w:p>
    <w:p w14:paraId="3CAC48BF" w14:textId="2E338149" w:rsidR="00637735" w:rsidRDefault="00637735" w:rsidP="00CD3F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1-1/2” propress coupling/ Qty 1/ $18.20</w:t>
      </w:r>
    </w:p>
    <w:p w14:paraId="5BDF329E" w14:textId="2281E3DE" w:rsidR="00637735" w:rsidRDefault="00637735" w:rsidP="00CD3FA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1-1/4” x 4” black steel nipple/ Qty 1/ $4.90</w:t>
      </w:r>
    </w:p>
    <w:p w14:paraId="63327CEB" w14:textId="1BAA508D" w:rsidR="00CD3FAC" w:rsidRDefault="00CD3FAC" w:rsidP="00CD3FA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D3FAC">
        <w:rPr>
          <w:sz w:val="24"/>
          <w:szCs w:val="24"/>
        </w:rPr>
        <w:t>Taxes = $</w:t>
      </w:r>
      <w:r w:rsidR="00637735">
        <w:rPr>
          <w:sz w:val="24"/>
          <w:szCs w:val="24"/>
        </w:rPr>
        <w:t>23.08</w:t>
      </w:r>
    </w:p>
    <w:p w14:paraId="77A5B506" w14:textId="77777777" w:rsidR="003A1F80" w:rsidRPr="00637735" w:rsidRDefault="003A1F80" w:rsidP="00637735">
      <w:pPr>
        <w:ind w:left="14" w:firstLine="0"/>
        <w:rPr>
          <w:sz w:val="24"/>
          <w:szCs w:val="24"/>
        </w:rPr>
      </w:pPr>
    </w:p>
    <w:p w14:paraId="23B52950" w14:textId="5ADF1934" w:rsidR="00CD3FAC" w:rsidRPr="00CD3FAC" w:rsidRDefault="00CD3FAC" w:rsidP="00CD3FAC">
      <w:pPr>
        <w:ind w:left="14" w:firstLine="0"/>
        <w:rPr>
          <w:sz w:val="24"/>
          <w:szCs w:val="24"/>
        </w:rPr>
      </w:pPr>
    </w:p>
    <w:p w14:paraId="3BD6D395" w14:textId="6A40071E" w:rsidR="00CD3FAC" w:rsidRPr="00CD3FAC" w:rsidRDefault="00CD3FAC" w:rsidP="00CD3FAC">
      <w:pPr>
        <w:ind w:left="14" w:firstLine="0"/>
        <w:rPr>
          <w:sz w:val="24"/>
          <w:szCs w:val="24"/>
        </w:rPr>
      </w:pPr>
      <w:r w:rsidRPr="00CD3FAC">
        <w:rPr>
          <w:sz w:val="24"/>
          <w:szCs w:val="24"/>
        </w:rPr>
        <w:t>Total Cost = $</w:t>
      </w:r>
      <w:r w:rsidR="00637735">
        <w:rPr>
          <w:sz w:val="24"/>
          <w:szCs w:val="24"/>
        </w:rPr>
        <w:t>1,084.68</w:t>
      </w:r>
      <w:bookmarkStart w:id="0" w:name="_GoBack"/>
      <w:bookmarkEnd w:id="0"/>
    </w:p>
    <w:p w14:paraId="3999C3E0" w14:textId="53E686DC" w:rsidR="00CD3FAC" w:rsidRDefault="00CD3FAC" w:rsidP="00CD3FAC">
      <w:pPr>
        <w:ind w:left="14" w:firstLine="0"/>
      </w:pPr>
    </w:p>
    <w:p w14:paraId="4DD08ED2" w14:textId="5503F384" w:rsidR="00CD3FAC" w:rsidRDefault="00CD3FAC" w:rsidP="00CD3FAC">
      <w:pPr>
        <w:ind w:left="14" w:firstLine="0"/>
      </w:pPr>
    </w:p>
    <w:p w14:paraId="259090ED" w14:textId="77777777" w:rsidR="00CD3FAC" w:rsidRDefault="00CD3FAC" w:rsidP="00CD3FAC">
      <w:pPr>
        <w:spacing w:after="0"/>
        <w:ind w:left="0" w:firstLine="0"/>
        <w:rPr>
          <w:sz w:val="24"/>
        </w:rPr>
      </w:pPr>
    </w:p>
    <w:p w14:paraId="1EA41F7B" w14:textId="77777777" w:rsidR="00CD3FAC" w:rsidRDefault="00CD3FAC" w:rsidP="00CD3FAC">
      <w:pPr>
        <w:spacing w:after="0"/>
        <w:ind w:left="0" w:firstLine="0"/>
        <w:rPr>
          <w:sz w:val="24"/>
        </w:rPr>
      </w:pPr>
    </w:p>
    <w:p w14:paraId="709D9703" w14:textId="77777777" w:rsidR="00CD3FAC" w:rsidRDefault="00CD3FAC" w:rsidP="00CD3FAC">
      <w:pPr>
        <w:spacing w:after="0"/>
        <w:ind w:left="0" w:firstLine="0"/>
        <w:rPr>
          <w:sz w:val="24"/>
        </w:rPr>
      </w:pPr>
    </w:p>
    <w:p w14:paraId="695F6E4B" w14:textId="77777777" w:rsidR="00CD3FAC" w:rsidRDefault="00CD3FAC" w:rsidP="00CD3FAC">
      <w:pPr>
        <w:spacing w:after="0"/>
        <w:ind w:left="0" w:firstLine="0"/>
        <w:rPr>
          <w:sz w:val="24"/>
        </w:rPr>
      </w:pPr>
    </w:p>
    <w:p w14:paraId="0478E6BA" w14:textId="0D17243E" w:rsidR="00CD3FAC" w:rsidRDefault="00CD3FAC" w:rsidP="00CD3FAC">
      <w:pPr>
        <w:spacing w:after="0"/>
        <w:ind w:left="0" w:firstLine="0"/>
        <w:rPr>
          <w:rFonts w:asciiTheme="minorHAnsi" w:eastAsia="Calibri" w:hAnsiTheme="minorHAnsi" w:cs="Times New Roman"/>
          <w:color w:val="auto"/>
        </w:rPr>
      </w:pPr>
      <w:r>
        <w:rPr>
          <w:sz w:val="24"/>
        </w:rPr>
        <w:t>Payment is due upon receipt of invoice.</w:t>
      </w:r>
    </w:p>
    <w:p w14:paraId="2D381BF4" w14:textId="44FA1526" w:rsidR="00CD3FAC" w:rsidRDefault="00CD3FAC" w:rsidP="00CD3FAC">
      <w:pPr>
        <w:tabs>
          <w:tab w:val="center" w:pos="5131"/>
        </w:tabs>
        <w:spacing w:after="0"/>
        <w:ind w:left="-15"/>
        <w:rPr>
          <w:rFonts w:eastAsiaTheme="minorEastAsia"/>
        </w:rPr>
      </w:pPr>
      <w:r>
        <w:rPr>
          <w:sz w:val="24"/>
        </w:rPr>
        <w:t xml:space="preserve">Respectfully submitted: </w:t>
      </w:r>
      <w:r>
        <w:rPr>
          <w:sz w:val="24"/>
        </w:rPr>
        <w:t>Seth Brannon</w:t>
      </w:r>
      <w:r>
        <w:rPr>
          <w:sz w:val="24"/>
        </w:rPr>
        <w:t xml:space="preserve">/ Melissa Long </w:t>
      </w:r>
      <w:r>
        <w:rPr>
          <w:sz w:val="24"/>
        </w:rPr>
        <w:tab/>
        <w:t>Dated 11/</w:t>
      </w:r>
      <w:r>
        <w:rPr>
          <w:sz w:val="24"/>
        </w:rPr>
        <w:t>26</w:t>
      </w:r>
      <w:r>
        <w:rPr>
          <w:sz w:val="24"/>
        </w:rPr>
        <w:t xml:space="preserve">/2018  </w:t>
      </w:r>
    </w:p>
    <w:p w14:paraId="5C9523D3" w14:textId="77777777" w:rsidR="00CD3FAC" w:rsidRDefault="00CD3FAC" w:rsidP="00CD3FAC">
      <w:pPr>
        <w:spacing w:after="0"/>
      </w:pPr>
      <w:r>
        <w:rPr>
          <w:sz w:val="24"/>
        </w:rPr>
        <w:t xml:space="preserve"> </w:t>
      </w:r>
      <w:r>
        <w:rPr>
          <w:sz w:val="16"/>
        </w:rPr>
        <w:t xml:space="preserve">Any alteration or deviation from the above specs                                                      </w:t>
      </w:r>
    </w:p>
    <w:p w14:paraId="608C3ABB" w14:textId="77777777" w:rsidR="00CD3FAC" w:rsidRDefault="00CD3FAC" w:rsidP="00CD3FAC">
      <w:pPr>
        <w:spacing w:after="0"/>
      </w:pPr>
      <w:r>
        <w:rPr>
          <w:sz w:val="16"/>
        </w:rPr>
        <w:t xml:space="preserve">will result in a deviation of costs. If not accepted within 30 day’s </w:t>
      </w:r>
    </w:p>
    <w:p w14:paraId="7EB5F30B" w14:textId="77777777" w:rsidR="00CD3FAC" w:rsidRDefault="00CD3FAC" w:rsidP="00CD3FAC">
      <w:pPr>
        <w:tabs>
          <w:tab w:val="center" w:pos="5041"/>
          <w:tab w:val="center" w:pos="5761"/>
          <w:tab w:val="center" w:pos="6481"/>
        </w:tabs>
        <w:spacing w:after="0"/>
        <w:ind w:left="-15"/>
      </w:pPr>
      <w:r>
        <w:rPr>
          <w:sz w:val="16"/>
        </w:rPr>
        <w:t xml:space="preserve">Contract can </w:t>
      </w:r>
      <w:proofErr w:type="spellStart"/>
      <w:r>
        <w:rPr>
          <w:sz w:val="16"/>
        </w:rPr>
        <w:t>withdrawn</w:t>
      </w:r>
      <w:proofErr w:type="spellEnd"/>
      <w:r>
        <w:rPr>
          <w:sz w:val="16"/>
        </w:rPr>
        <w:t xml:space="preserve"> &amp; renegotiated under new terms if applicable </w:t>
      </w:r>
      <w:r>
        <w:rPr>
          <w:sz w:val="16"/>
        </w:rPr>
        <w:tab/>
        <w:t xml:space="preserve"> </w:t>
      </w:r>
      <w:r>
        <w:rPr>
          <w:sz w:val="16"/>
        </w:rPr>
        <w:tab/>
        <w:t xml:space="preserve"> </w:t>
      </w:r>
      <w:r>
        <w:rPr>
          <w:sz w:val="16"/>
        </w:rPr>
        <w:tab/>
        <w:t xml:space="preserve">      </w:t>
      </w:r>
    </w:p>
    <w:p w14:paraId="2539E868" w14:textId="77777777" w:rsidR="00CD3FAC" w:rsidRDefault="00CD3FAC" w:rsidP="00CD3FAC">
      <w:pPr>
        <w:spacing w:after="0"/>
        <w:ind w:left="-5"/>
      </w:pPr>
      <w:r>
        <w:rPr>
          <w:sz w:val="16"/>
        </w:rPr>
        <w:t xml:space="preserve">All agreements contingent upon weather, accidents, or delays beyond  </w:t>
      </w:r>
    </w:p>
    <w:p w14:paraId="3995978D" w14:textId="77777777" w:rsidR="00CD3FAC" w:rsidRDefault="00CD3FAC" w:rsidP="00CD3FAC">
      <w:pPr>
        <w:tabs>
          <w:tab w:val="center" w:pos="1440"/>
          <w:tab w:val="center" w:pos="2160"/>
          <w:tab w:val="center" w:pos="2881"/>
          <w:tab w:val="center" w:pos="3601"/>
          <w:tab w:val="center" w:pos="4321"/>
          <w:tab w:val="center" w:pos="5041"/>
        </w:tabs>
        <w:spacing w:after="50"/>
        <w:ind w:left="-15"/>
      </w:pPr>
      <w:r>
        <w:rPr>
          <w:sz w:val="16"/>
        </w:rPr>
        <w:t xml:space="preserve">our control. </w:t>
      </w:r>
      <w:r>
        <w:rPr>
          <w:sz w:val="16"/>
        </w:rPr>
        <w:tab/>
        <w:t xml:space="preserve"> </w:t>
      </w:r>
      <w:r>
        <w:rPr>
          <w:sz w:val="16"/>
        </w:rPr>
        <w:tab/>
        <w:t xml:space="preserve"> </w:t>
      </w:r>
      <w:r>
        <w:rPr>
          <w:sz w:val="16"/>
        </w:rPr>
        <w:tab/>
        <w:t xml:space="preserve"> </w:t>
      </w:r>
      <w:r>
        <w:rPr>
          <w:sz w:val="16"/>
        </w:rPr>
        <w:tab/>
        <w:t xml:space="preserve"> </w:t>
      </w:r>
      <w:r>
        <w:rPr>
          <w:sz w:val="16"/>
        </w:rPr>
        <w:tab/>
        <w:t xml:space="preserve"> </w:t>
      </w:r>
      <w:r>
        <w:rPr>
          <w:sz w:val="16"/>
        </w:rPr>
        <w:tab/>
        <w:t xml:space="preserve">            </w:t>
      </w:r>
    </w:p>
    <w:p w14:paraId="3AE3D7C9" w14:textId="77777777" w:rsidR="00CD3FAC" w:rsidRDefault="00CD3FAC" w:rsidP="00CD3FAC">
      <w:pPr>
        <w:spacing w:after="0"/>
        <w:ind w:left="-5"/>
      </w:pPr>
      <w:r>
        <w:rPr>
          <w:sz w:val="24"/>
        </w:rPr>
        <w:t xml:space="preserve">The above </w:t>
      </w:r>
      <w:proofErr w:type="gramStart"/>
      <w:r>
        <w:rPr>
          <w:sz w:val="24"/>
        </w:rPr>
        <w:t>prices ,</w:t>
      </w:r>
      <w:proofErr w:type="gramEnd"/>
      <w:r>
        <w:rPr>
          <w:sz w:val="24"/>
        </w:rPr>
        <w:t xml:space="preserve"> specifications and conditions are satisfactory and are hereby accepted. </w:t>
      </w:r>
    </w:p>
    <w:p w14:paraId="51DA1282" w14:textId="77777777" w:rsidR="00CD3FAC" w:rsidRDefault="00CD3FAC" w:rsidP="00CD3FAC">
      <w:pPr>
        <w:spacing w:after="0"/>
        <w:ind w:left="-5"/>
      </w:pPr>
      <w:r>
        <w:rPr>
          <w:sz w:val="24"/>
        </w:rPr>
        <w:lastRenderedPageBreak/>
        <w:t xml:space="preserve">You are authorized to do the work as specified. Payments will be made as outlined above. </w:t>
      </w:r>
    </w:p>
    <w:p w14:paraId="3604F2EC" w14:textId="77777777" w:rsidR="00CD3FAC" w:rsidRDefault="00CD3FAC" w:rsidP="00CD3FAC">
      <w:pPr>
        <w:spacing w:after="0"/>
      </w:pPr>
      <w:r>
        <w:rPr>
          <w:sz w:val="24"/>
        </w:rPr>
        <w:t xml:space="preserve"> </w:t>
      </w:r>
    </w:p>
    <w:p w14:paraId="76E81E93" w14:textId="77777777" w:rsidR="00CD3FAC" w:rsidRDefault="00CD3FAC" w:rsidP="00CD3FAC">
      <w:pPr>
        <w:tabs>
          <w:tab w:val="center" w:pos="2881"/>
          <w:tab w:val="center" w:pos="4076"/>
        </w:tabs>
        <w:spacing w:after="0"/>
        <w:ind w:left="-15"/>
      </w:pPr>
      <w:r>
        <w:t xml:space="preserve"> </w:t>
      </w:r>
      <w:proofErr w:type="gramStart"/>
      <w:r>
        <w:t>Date :</w:t>
      </w:r>
      <w:proofErr w:type="gramEnd"/>
      <w:r>
        <w:t xml:space="preserve">                                   </w:t>
      </w:r>
      <w:r>
        <w:tab/>
        <w:t xml:space="preserve"> </w:t>
      </w:r>
      <w:r>
        <w:tab/>
        <w:t xml:space="preserve">Signature : </w:t>
      </w:r>
    </w:p>
    <w:p w14:paraId="13A1F801" w14:textId="47B40B2A" w:rsidR="00CD3FAC" w:rsidRDefault="00CD3FAC" w:rsidP="00CD3FAC">
      <w:pPr>
        <w:ind w:left="14" w:firstLine="0"/>
      </w:pPr>
    </w:p>
    <w:p w14:paraId="611D2B10" w14:textId="77777777" w:rsidR="00CD3FAC" w:rsidRDefault="00CD3FAC" w:rsidP="00CD3FAC">
      <w:pPr>
        <w:ind w:left="14" w:firstLine="0"/>
      </w:pPr>
    </w:p>
    <w:p w14:paraId="17DEA82D" w14:textId="77777777" w:rsidR="00CD3FAC" w:rsidRDefault="00CD3FAC" w:rsidP="00CD3FAC">
      <w:pPr>
        <w:ind w:left="14" w:firstLine="0"/>
      </w:pPr>
    </w:p>
    <w:sectPr w:rsidR="00CD3F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404671"/>
    <w:multiLevelType w:val="hybridMultilevel"/>
    <w:tmpl w:val="C682E6FE"/>
    <w:lvl w:ilvl="0" w:tplc="900487D0">
      <w:numFmt w:val="bullet"/>
      <w:lvlText w:val="-"/>
      <w:lvlJc w:val="left"/>
      <w:pPr>
        <w:ind w:left="374" w:hanging="360"/>
      </w:pPr>
      <w:rPr>
        <w:rFonts w:ascii="Californian FB" w:eastAsia="Californian FB" w:hAnsi="Californian FB" w:cs="Californian FB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FAC"/>
    <w:rsid w:val="00023C80"/>
    <w:rsid w:val="003A1F80"/>
    <w:rsid w:val="005612CC"/>
    <w:rsid w:val="005950D7"/>
    <w:rsid w:val="00637735"/>
    <w:rsid w:val="006C2D03"/>
    <w:rsid w:val="007704CC"/>
    <w:rsid w:val="00CD208A"/>
    <w:rsid w:val="00CD3FAC"/>
    <w:rsid w:val="00DC5FB7"/>
    <w:rsid w:val="00F21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8207D"/>
  <w15:chartTrackingRefBased/>
  <w15:docId w15:val="{0A40C3B0-2763-4C88-90CF-E6523C7DA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D3FAC"/>
    <w:pPr>
      <w:spacing w:after="23" w:line="255" w:lineRule="auto"/>
      <w:ind w:left="24" w:hanging="10"/>
    </w:pPr>
    <w:rPr>
      <w:rFonts w:ascii="Californian FB" w:eastAsia="Californian FB" w:hAnsi="Californian FB" w:cs="Californian FB"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3F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471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andsmidatlantic.com/index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sandsmidatlantic.com/index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andsmidatlantic.com/index.html" TargetMode="External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285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Long</dc:creator>
  <cp:keywords/>
  <dc:description/>
  <cp:lastModifiedBy>Melissa Long</cp:lastModifiedBy>
  <cp:revision>2</cp:revision>
  <dcterms:created xsi:type="dcterms:W3CDTF">2018-11-26T18:27:00Z</dcterms:created>
  <dcterms:modified xsi:type="dcterms:W3CDTF">2018-11-26T19:48:00Z</dcterms:modified>
</cp:coreProperties>
</file>