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pPr w:leftFromText="180" w:rightFromText="180" w:vertAnchor="text" w:horzAnchor="margin" w:tblpXSpec="center" w:tblpY="1458"/>
        <w:tblW w:w="11709" w:type="dxa"/>
        <w:tblLook w:val="04A0" w:firstRow="1" w:lastRow="0" w:firstColumn="1" w:lastColumn="0" w:noHBand="0" w:noVBand="1"/>
      </w:tblPr>
      <w:tblGrid>
        <w:gridCol w:w="3560"/>
        <w:gridCol w:w="960"/>
        <w:gridCol w:w="960"/>
        <w:gridCol w:w="960"/>
        <w:gridCol w:w="999"/>
        <w:gridCol w:w="960"/>
        <w:gridCol w:w="960"/>
        <w:gridCol w:w="960"/>
        <w:gridCol w:w="1390"/>
      </w:tblGrid>
      <w:tr w:rsidR="00A04E74" w:rsidRPr="00672071" w14:paraId="1E4D38AF" w14:textId="77777777" w:rsidTr="00A04E74">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00F3790"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xml:space="preserve">CMI Cost Estimate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42D37298"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44DFFE8B"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603505B8"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99" w:type="dxa"/>
            <w:tcBorders>
              <w:top w:val="single" w:sz="4" w:space="0" w:color="auto"/>
              <w:left w:val="nil"/>
              <w:bottom w:val="single" w:sz="4" w:space="0" w:color="auto"/>
              <w:right w:val="single" w:sz="4" w:space="0" w:color="auto"/>
            </w:tcBorders>
            <w:shd w:val="clear" w:color="auto" w:fill="auto"/>
            <w:noWrap/>
            <w:vAlign w:val="bottom"/>
            <w:hideMark/>
          </w:tcPr>
          <w:p w14:paraId="6D293AE8"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61C5D908"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7E23E065"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41647063"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1390" w:type="dxa"/>
            <w:tcBorders>
              <w:top w:val="single" w:sz="4" w:space="0" w:color="auto"/>
              <w:left w:val="nil"/>
              <w:bottom w:val="single" w:sz="4" w:space="0" w:color="auto"/>
              <w:right w:val="single" w:sz="4" w:space="0" w:color="auto"/>
            </w:tcBorders>
            <w:shd w:val="clear" w:color="auto" w:fill="auto"/>
            <w:noWrap/>
            <w:vAlign w:val="bottom"/>
            <w:hideMark/>
          </w:tcPr>
          <w:p w14:paraId="45385CCF"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r>
      <w:tr w:rsidR="00A04E74" w:rsidRPr="00672071" w14:paraId="73170ED1" w14:textId="77777777" w:rsidTr="00A04E7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3844FFE"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Over &amp; Above</w:t>
            </w:r>
          </w:p>
        </w:tc>
        <w:tc>
          <w:tcPr>
            <w:tcW w:w="960" w:type="dxa"/>
            <w:tcBorders>
              <w:top w:val="nil"/>
              <w:left w:val="nil"/>
              <w:bottom w:val="single" w:sz="4" w:space="0" w:color="auto"/>
              <w:right w:val="single" w:sz="4" w:space="0" w:color="auto"/>
            </w:tcBorders>
            <w:shd w:val="clear" w:color="auto" w:fill="auto"/>
            <w:noWrap/>
            <w:vAlign w:val="bottom"/>
            <w:hideMark/>
          </w:tcPr>
          <w:p w14:paraId="55FD8283"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984C11D"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4F17A74"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EF3BD55"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7B35633"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5FEA0CB"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46B636A"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46D1A0EA"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r>
      <w:tr w:rsidR="00A04E74" w:rsidRPr="00672071" w14:paraId="36390BF7" w14:textId="77777777" w:rsidTr="00A04E7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6A051A6"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NY024</w:t>
            </w:r>
          </w:p>
        </w:tc>
        <w:tc>
          <w:tcPr>
            <w:tcW w:w="960" w:type="dxa"/>
            <w:tcBorders>
              <w:top w:val="nil"/>
              <w:left w:val="nil"/>
              <w:bottom w:val="single" w:sz="4" w:space="0" w:color="auto"/>
              <w:right w:val="single" w:sz="4" w:space="0" w:color="auto"/>
            </w:tcBorders>
            <w:shd w:val="clear" w:color="auto" w:fill="auto"/>
            <w:noWrap/>
            <w:vAlign w:val="bottom"/>
            <w:hideMark/>
          </w:tcPr>
          <w:p w14:paraId="5F693288"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1C47474"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8B4794E"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E9E8625"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28D06FE"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7521809"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3710256"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1737AC1"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r>
      <w:tr w:rsidR="00A04E74" w:rsidRPr="00672071" w14:paraId="73DF6922" w14:textId="77777777" w:rsidTr="00A04E74">
        <w:trPr>
          <w:trHeight w:val="300"/>
        </w:trPr>
        <w:tc>
          <w:tcPr>
            <w:tcW w:w="3560" w:type="dxa"/>
            <w:tcBorders>
              <w:top w:val="nil"/>
              <w:left w:val="nil"/>
              <w:bottom w:val="nil"/>
              <w:right w:val="nil"/>
            </w:tcBorders>
            <w:shd w:val="clear" w:color="auto" w:fill="auto"/>
            <w:noWrap/>
            <w:vAlign w:val="bottom"/>
            <w:hideMark/>
          </w:tcPr>
          <w:p w14:paraId="458CD201"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xml:space="preserve">diagnose and repair Leaking Heating </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466150F2"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E6B32ED"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18D6DDD"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9BC80DD"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FA8865C"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F375CCE"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9EFF518"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59A84A4"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r>
      <w:tr w:rsidR="00A04E74" w:rsidRPr="00672071" w14:paraId="1F488628" w14:textId="77777777" w:rsidTr="00A04E74">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CD12A39"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CSS #25141 - CMI # 8683</w:t>
            </w:r>
          </w:p>
        </w:tc>
        <w:tc>
          <w:tcPr>
            <w:tcW w:w="960" w:type="dxa"/>
            <w:tcBorders>
              <w:top w:val="nil"/>
              <w:left w:val="nil"/>
              <w:bottom w:val="single" w:sz="4" w:space="0" w:color="auto"/>
              <w:right w:val="single" w:sz="4" w:space="0" w:color="auto"/>
            </w:tcBorders>
            <w:shd w:val="clear" w:color="auto" w:fill="auto"/>
            <w:noWrap/>
            <w:vAlign w:val="bottom"/>
            <w:hideMark/>
          </w:tcPr>
          <w:p w14:paraId="5F4DA3B2"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08DDF72"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DC1F4F4"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4DEF4A1"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85BA2F9"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E88062C"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361860C"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F605FD0"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r>
      <w:tr w:rsidR="00A04E74" w:rsidRPr="00672071" w14:paraId="6353FE60" w14:textId="77777777" w:rsidTr="00A04E7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C4F6CF8"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Prepared By: J. Bayne</w:t>
            </w:r>
          </w:p>
        </w:tc>
        <w:tc>
          <w:tcPr>
            <w:tcW w:w="960" w:type="dxa"/>
            <w:tcBorders>
              <w:top w:val="nil"/>
              <w:left w:val="nil"/>
              <w:bottom w:val="single" w:sz="4" w:space="0" w:color="auto"/>
              <w:right w:val="single" w:sz="4" w:space="0" w:color="auto"/>
            </w:tcBorders>
            <w:shd w:val="clear" w:color="auto" w:fill="auto"/>
            <w:noWrap/>
            <w:vAlign w:val="bottom"/>
            <w:hideMark/>
          </w:tcPr>
          <w:p w14:paraId="4E144806"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B1BF787"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AF3DEB7"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8B4093D"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DD3659E"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1EE2D00"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941213B"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2A4B22B"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r>
      <w:tr w:rsidR="00A04E74" w:rsidRPr="00672071" w14:paraId="72EEE671" w14:textId="77777777" w:rsidTr="00A04E7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8529227"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5.28.20</w:t>
            </w:r>
          </w:p>
        </w:tc>
        <w:tc>
          <w:tcPr>
            <w:tcW w:w="960" w:type="dxa"/>
            <w:tcBorders>
              <w:top w:val="nil"/>
              <w:left w:val="nil"/>
              <w:bottom w:val="single" w:sz="4" w:space="0" w:color="auto"/>
              <w:right w:val="single" w:sz="4" w:space="0" w:color="auto"/>
            </w:tcBorders>
            <w:shd w:val="clear" w:color="auto" w:fill="auto"/>
            <w:noWrap/>
            <w:vAlign w:val="bottom"/>
            <w:hideMark/>
          </w:tcPr>
          <w:p w14:paraId="02BD9D84"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F507F09"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E264AF3"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E160C1D"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EDBAB72"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C4D1872"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4AF93B3"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EC1FC09"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r>
      <w:tr w:rsidR="00A04E74" w:rsidRPr="00672071" w14:paraId="1941AF59" w14:textId="77777777" w:rsidTr="00A04E7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20B82F2"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EAB6E89"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1BC3179"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BC2AF2C"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6C6F803"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A255A70"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60B623D"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DC4990C"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A3047DD"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r>
      <w:tr w:rsidR="00A04E74" w:rsidRPr="00672071" w14:paraId="72E2C935" w14:textId="77777777" w:rsidTr="00A04E7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7F09671"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3C82DDD"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19455B2"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2A86268"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0D41A55"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402ED99"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F61BB54"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35C80EC"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ECABDDD"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r>
      <w:tr w:rsidR="00A04E74" w:rsidRPr="00672071" w14:paraId="3EDEE9A4" w14:textId="77777777" w:rsidTr="00A04E7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14DF543"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6C6BA52"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0E6B15C"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D2EE609"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B3BADAB"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B823268"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CD4813B"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F6E9488"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044EA58"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r>
      <w:tr w:rsidR="00A04E74" w:rsidRPr="00672071" w14:paraId="0A126538" w14:textId="77777777" w:rsidTr="00A04E7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8B610D9" w14:textId="77777777" w:rsidR="00A04E74" w:rsidRPr="00A04E74" w:rsidRDefault="00A04E74" w:rsidP="00A04E74">
            <w:pPr>
              <w:spacing w:after="0" w:line="240" w:lineRule="auto"/>
              <w:rPr>
                <w:rFonts w:eastAsia="Times New Roman" w:cstheme="minorHAnsi"/>
                <w:b/>
                <w:bCs/>
                <w:color w:val="000000"/>
                <w:sz w:val="18"/>
                <w:szCs w:val="18"/>
              </w:rPr>
            </w:pPr>
            <w:r w:rsidRPr="00A04E7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BB10742" w14:textId="77777777" w:rsidR="00A04E74" w:rsidRPr="00A04E74" w:rsidRDefault="00A04E74" w:rsidP="00A04E74">
            <w:pPr>
              <w:spacing w:after="0" w:line="240" w:lineRule="auto"/>
              <w:jc w:val="center"/>
              <w:rPr>
                <w:rFonts w:eastAsia="Times New Roman" w:cstheme="minorHAnsi"/>
                <w:b/>
                <w:bCs/>
                <w:color w:val="000000"/>
                <w:sz w:val="18"/>
                <w:szCs w:val="18"/>
              </w:rPr>
            </w:pPr>
            <w:r w:rsidRPr="00A04E7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170522E" w14:textId="77777777" w:rsidR="00A04E74" w:rsidRPr="00A04E74" w:rsidRDefault="00A04E74" w:rsidP="00A04E74">
            <w:pPr>
              <w:spacing w:after="0" w:line="240" w:lineRule="auto"/>
              <w:jc w:val="center"/>
              <w:rPr>
                <w:rFonts w:eastAsia="Times New Roman" w:cstheme="minorHAnsi"/>
                <w:b/>
                <w:bCs/>
                <w:color w:val="000000"/>
                <w:sz w:val="18"/>
                <w:szCs w:val="18"/>
              </w:rPr>
            </w:pPr>
            <w:r w:rsidRPr="00A04E7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D0D9B6F" w14:textId="77777777" w:rsidR="00A04E74" w:rsidRPr="00A04E74" w:rsidRDefault="00A04E74" w:rsidP="00A04E74">
            <w:pPr>
              <w:spacing w:after="0" w:line="240" w:lineRule="auto"/>
              <w:jc w:val="center"/>
              <w:rPr>
                <w:rFonts w:eastAsia="Times New Roman" w:cstheme="minorHAnsi"/>
                <w:b/>
                <w:bCs/>
                <w:color w:val="000000"/>
                <w:sz w:val="18"/>
                <w:szCs w:val="18"/>
              </w:rPr>
            </w:pPr>
            <w:r w:rsidRPr="00A04E74">
              <w:rPr>
                <w:rFonts w:cstheme="minorHAnsi"/>
                <w:b/>
                <w:bCs/>
                <w:color w:val="000000"/>
                <w:sz w:val="18"/>
                <w:szCs w:val="18"/>
              </w:rPr>
              <w:t>Labor</w:t>
            </w:r>
          </w:p>
        </w:tc>
        <w:tc>
          <w:tcPr>
            <w:tcW w:w="999" w:type="dxa"/>
            <w:tcBorders>
              <w:top w:val="nil"/>
              <w:left w:val="nil"/>
              <w:bottom w:val="single" w:sz="4" w:space="0" w:color="auto"/>
              <w:right w:val="single" w:sz="4" w:space="0" w:color="auto"/>
            </w:tcBorders>
            <w:shd w:val="clear" w:color="auto" w:fill="auto"/>
            <w:noWrap/>
            <w:vAlign w:val="bottom"/>
            <w:hideMark/>
          </w:tcPr>
          <w:p w14:paraId="7E10BA4D" w14:textId="77777777" w:rsidR="00A04E74" w:rsidRPr="00A04E74" w:rsidRDefault="00A04E74" w:rsidP="00A04E74">
            <w:pPr>
              <w:spacing w:after="0" w:line="240" w:lineRule="auto"/>
              <w:jc w:val="center"/>
              <w:rPr>
                <w:rFonts w:eastAsia="Times New Roman" w:cstheme="minorHAnsi"/>
                <w:b/>
                <w:bCs/>
                <w:color w:val="000000"/>
                <w:sz w:val="18"/>
                <w:szCs w:val="18"/>
              </w:rPr>
            </w:pPr>
            <w:r w:rsidRPr="00A04E7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2C81907" w14:textId="77777777" w:rsidR="00A04E74" w:rsidRPr="00A04E74" w:rsidRDefault="00A04E74" w:rsidP="00A04E74">
            <w:pPr>
              <w:spacing w:after="0" w:line="240" w:lineRule="auto"/>
              <w:jc w:val="center"/>
              <w:rPr>
                <w:rFonts w:eastAsia="Times New Roman" w:cstheme="minorHAnsi"/>
                <w:b/>
                <w:bCs/>
                <w:color w:val="000000"/>
                <w:sz w:val="18"/>
                <w:szCs w:val="18"/>
              </w:rPr>
            </w:pPr>
            <w:r w:rsidRPr="00A04E7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1750187" w14:textId="77777777" w:rsidR="00A04E74" w:rsidRPr="00A04E74" w:rsidRDefault="00A04E74" w:rsidP="00A04E74">
            <w:pPr>
              <w:spacing w:after="0" w:line="240" w:lineRule="auto"/>
              <w:jc w:val="center"/>
              <w:rPr>
                <w:rFonts w:eastAsia="Times New Roman" w:cstheme="minorHAnsi"/>
                <w:b/>
                <w:bCs/>
                <w:color w:val="000000"/>
                <w:sz w:val="18"/>
                <w:szCs w:val="18"/>
              </w:rPr>
            </w:pPr>
            <w:r w:rsidRPr="00A04E74">
              <w:rPr>
                <w:rFonts w:cstheme="minorHAnsi"/>
                <w:b/>
                <w:bCs/>
                <w:color w:val="000000"/>
                <w:sz w:val="18"/>
                <w:szCs w:val="18"/>
              </w:rPr>
              <w:t>Sub</w:t>
            </w:r>
          </w:p>
        </w:tc>
        <w:tc>
          <w:tcPr>
            <w:tcW w:w="960" w:type="dxa"/>
            <w:tcBorders>
              <w:top w:val="nil"/>
              <w:left w:val="nil"/>
              <w:bottom w:val="single" w:sz="4" w:space="0" w:color="auto"/>
              <w:right w:val="single" w:sz="4" w:space="0" w:color="auto"/>
            </w:tcBorders>
            <w:shd w:val="clear" w:color="auto" w:fill="auto"/>
            <w:noWrap/>
            <w:vAlign w:val="bottom"/>
            <w:hideMark/>
          </w:tcPr>
          <w:p w14:paraId="70C865AB" w14:textId="77777777" w:rsidR="00A04E74" w:rsidRPr="00A04E74" w:rsidRDefault="00A04E74" w:rsidP="00A04E74">
            <w:pPr>
              <w:spacing w:after="0" w:line="240" w:lineRule="auto"/>
              <w:jc w:val="center"/>
              <w:rPr>
                <w:rFonts w:eastAsia="Times New Roman" w:cstheme="minorHAnsi"/>
                <w:b/>
                <w:bCs/>
                <w:color w:val="000000"/>
                <w:sz w:val="18"/>
                <w:szCs w:val="18"/>
              </w:rPr>
            </w:pPr>
            <w:r w:rsidRPr="00A04E74">
              <w:rPr>
                <w:rFonts w:cstheme="minorHAnsi"/>
                <w:b/>
                <w:bCs/>
                <w:color w:val="000000"/>
                <w:sz w:val="18"/>
                <w:szCs w:val="18"/>
              </w:rPr>
              <w:t>OHP</w:t>
            </w:r>
          </w:p>
        </w:tc>
        <w:tc>
          <w:tcPr>
            <w:tcW w:w="1390" w:type="dxa"/>
            <w:tcBorders>
              <w:top w:val="nil"/>
              <w:left w:val="nil"/>
              <w:bottom w:val="single" w:sz="4" w:space="0" w:color="auto"/>
              <w:right w:val="single" w:sz="4" w:space="0" w:color="auto"/>
            </w:tcBorders>
            <w:shd w:val="clear" w:color="auto" w:fill="auto"/>
            <w:noWrap/>
            <w:vAlign w:val="bottom"/>
            <w:hideMark/>
          </w:tcPr>
          <w:p w14:paraId="52F131DA" w14:textId="77777777" w:rsidR="00A04E74" w:rsidRPr="00A04E74" w:rsidRDefault="00A04E74" w:rsidP="00A04E74">
            <w:pPr>
              <w:spacing w:after="0" w:line="240" w:lineRule="auto"/>
              <w:jc w:val="center"/>
              <w:rPr>
                <w:rFonts w:eastAsia="Times New Roman" w:cstheme="minorHAnsi"/>
                <w:b/>
                <w:bCs/>
                <w:color w:val="000000"/>
                <w:sz w:val="18"/>
                <w:szCs w:val="18"/>
              </w:rPr>
            </w:pPr>
            <w:r w:rsidRPr="00A04E74">
              <w:rPr>
                <w:rFonts w:cstheme="minorHAnsi"/>
                <w:b/>
                <w:bCs/>
                <w:color w:val="000000"/>
                <w:sz w:val="18"/>
                <w:szCs w:val="18"/>
              </w:rPr>
              <w:t> </w:t>
            </w:r>
          </w:p>
        </w:tc>
      </w:tr>
      <w:tr w:rsidR="00A04E74" w:rsidRPr="00672071" w14:paraId="7FDAEA2D" w14:textId="77777777" w:rsidTr="00A04E7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EC1D3D5" w14:textId="77777777" w:rsidR="00A04E74" w:rsidRPr="00A04E74" w:rsidRDefault="00A04E74" w:rsidP="00A04E74">
            <w:pPr>
              <w:spacing w:after="0" w:line="240" w:lineRule="auto"/>
              <w:rPr>
                <w:rFonts w:eastAsia="Times New Roman" w:cstheme="minorHAnsi"/>
                <w:b/>
                <w:bCs/>
                <w:color w:val="000000"/>
                <w:sz w:val="18"/>
                <w:szCs w:val="18"/>
              </w:rPr>
            </w:pPr>
            <w:r w:rsidRPr="00A04E74">
              <w:rPr>
                <w:rFonts w:cstheme="minorHAnsi"/>
                <w:b/>
                <w:bCs/>
                <w:color w:val="000000"/>
                <w:sz w:val="18"/>
                <w:szCs w:val="18"/>
              </w:rPr>
              <w:t>Description</w:t>
            </w:r>
          </w:p>
        </w:tc>
        <w:tc>
          <w:tcPr>
            <w:tcW w:w="960" w:type="dxa"/>
            <w:tcBorders>
              <w:top w:val="nil"/>
              <w:left w:val="nil"/>
              <w:bottom w:val="single" w:sz="4" w:space="0" w:color="auto"/>
              <w:right w:val="single" w:sz="4" w:space="0" w:color="auto"/>
            </w:tcBorders>
            <w:shd w:val="clear" w:color="auto" w:fill="auto"/>
            <w:noWrap/>
            <w:vAlign w:val="bottom"/>
            <w:hideMark/>
          </w:tcPr>
          <w:p w14:paraId="6CE87EF3" w14:textId="77777777" w:rsidR="00A04E74" w:rsidRPr="00A04E74" w:rsidRDefault="00A04E74" w:rsidP="00A04E74">
            <w:pPr>
              <w:spacing w:after="0" w:line="240" w:lineRule="auto"/>
              <w:jc w:val="center"/>
              <w:rPr>
                <w:rFonts w:eastAsia="Times New Roman" w:cstheme="minorHAnsi"/>
                <w:b/>
                <w:bCs/>
                <w:color w:val="000000"/>
                <w:sz w:val="18"/>
                <w:szCs w:val="18"/>
              </w:rPr>
            </w:pPr>
            <w:r w:rsidRPr="00A04E74">
              <w:rPr>
                <w:rFonts w:cstheme="minorHAnsi"/>
                <w:b/>
                <w:bCs/>
                <w:color w:val="000000"/>
                <w:sz w:val="18"/>
                <w:szCs w:val="18"/>
              </w:rPr>
              <w:t>Rate</w:t>
            </w:r>
          </w:p>
        </w:tc>
        <w:tc>
          <w:tcPr>
            <w:tcW w:w="960" w:type="dxa"/>
            <w:tcBorders>
              <w:top w:val="nil"/>
              <w:left w:val="nil"/>
              <w:bottom w:val="single" w:sz="4" w:space="0" w:color="auto"/>
              <w:right w:val="single" w:sz="4" w:space="0" w:color="auto"/>
            </w:tcBorders>
            <w:shd w:val="clear" w:color="auto" w:fill="auto"/>
            <w:noWrap/>
            <w:vAlign w:val="bottom"/>
            <w:hideMark/>
          </w:tcPr>
          <w:p w14:paraId="2E5B11C3" w14:textId="77777777" w:rsidR="00A04E74" w:rsidRPr="00A04E74" w:rsidRDefault="00A04E74" w:rsidP="00A04E74">
            <w:pPr>
              <w:spacing w:after="0" w:line="240" w:lineRule="auto"/>
              <w:jc w:val="center"/>
              <w:rPr>
                <w:rFonts w:eastAsia="Times New Roman" w:cstheme="minorHAnsi"/>
                <w:b/>
                <w:bCs/>
                <w:color w:val="000000"/>
                <w:sz w:val="18"/>
                <w:szCs w:val="18"/>
              </w:rPr>
            </w:pPr>
            <w:r w:rsidRPr="00A04E74">
              <w:rPr>
                <w:rFonts w:cstheme="minorHAnsi"/>
                <w:b/>
                <w:bCs/>
                <w:color w:val="000000"/>
                <w:sz w:val="18"/>
                <w:szCs w:val="18"/>
              </w:rPr>
              <w:t>Hours</w:t>
            </w:r>
          </w:p>
        </w:tc>
        <w:tc>
          <w:tcPr>
            <w:tcW w:w="960" w:type="dxa"/>
            <w:tcBorders>
              <w:top w:val="nil"/>
              <w:left w:val="nil"/>
              <w:bottom w:val="single" w:sz="4" w:space="0" w:color="auto"/>
              <w:right w:val="single" w:sz="4" w:space="0" w:color="auto"/>
            </w:tcBorders>
            <w:shd w:val="clear" w:color="auto" w:fill="auto"/>
            <w:noWrap/>
            <w:vAlign w:val="bottom"/>
            <w:hideMark/>
          </w:tcPr>
          <w:p w14:paraId="76C52573" w14:textId="77777777" w:rsidR="00A04E74" w:rsidRPr="00A04E74" w:rsidRDefault="00A04E74" w:rsidP="00A04E74">
            <w:pPr>
              <w:spacing w:after="0" w:line="240" w:lineRule="auto"/>
              <w:jc w:val="center"/>
              <w:rPr>
                <w:rFonts w:eastAsia="Times New Roman" w:cstheme="minorHAnsi"/>
                <w:b/>
                <w:bCs/>
                <w:color w:val="000000"/>
                <w:sz w:val="18"/>
                <w:szCs w:val="18"/>
              </w:rPr>
            </w:pPr>
            <w:r w:rsidRPr="00A04E74">
              <w:rPr>
                <w:rFonts w:cstheme="minorHAnsi"/>
                <w:b/>
                <w:bCs/>
                <w:color w:val="000000"/>
                <w:sz w:val="18"/>
                <w:szCs w:val="18"/>
              </w:rPr>
              <w:t>Cost</w:t>
            </w:r>
          </w:p>
        </w:tc>
        <w:tc>
          <w:tcPr>
            <w:tcW w:w="999" w:type="dxa"/>
            <w:tcBorders>
              <w:top w:val="nil"/>
              <w:left w:val="nil"/>
              <w:bottom w:val="single" w:sz="4" w:space="0" w:color="auto"/>
              <w:right w:val="single" w:sz="4" w:space="0" w:color="auto"/>
            </w:tcBorders>
            <w:shd w:val="clear" w:color="auto" w:fill="auto"/>
            <w:noWrap/>
            <w:vAlign w:val="bottom"/>
            <w:hideMark/>
          </w:tcPr>
          <w:p w14:paraId="043AB527" w14:textId="77777777" w:rsidR="00A04E74" w:rsidRPr="00A04E74" w:rsidRDefault="00A04E74" w:rsidP="00A04E74">
            <w:pPr>
              <w:spacing w:after="0" w:line="240" w:lineRule="auto"/>
              <w:jc w:val="center"/>
              <w:rPr>
                <w:rFonts w:eastAsia="Times New Roman" w:cstheme="minorHAnsi"/>
                <w:b/>
                <w:bCs/>
                <w:color w:val="000000"/>
                <w:sz w:val="18"/>
                <w:szCs w:val="18"/>
              </w:rPr>
            </w:pPr>
            <w:r w:rsidRPr="00A04E74">
              <w:rPr>
                <w:rFonts w:cstheme="minorHAnsi"/>
                <w:b/>
                <w:bCs/>
                <w:color w:val="000000"/>
                <w:sz w:val="18"/>
                <w:szCs w:val="18"/>
              </w:rPr>
              <w:t>Material</w:t>
            </w:r>
          </w:p>
        </w:tc>
        <w:tc>
          <w:tcPr>
            <w:tcW w:w="960" w:type="dxa"/>
            <w:tcBorders>
              <w:top w:val="nil"/>
              <w:left w:val="nil"/>
              <w:bottom w:val="single" w:sz="4" w:space="0" w:color="auto"/>
              <w:right w:val="single" w:sz="4" w:space="0" w:color="auto"/>
            </w:tcBorders>
            <w:shd w:val="clear" w:color="auto" w:fill="auto"/>
            <w:noWrap/>
            <w:vAlign w:val="bottom"/>
            <w:hideMark/>
          </w:tcPr>
          <w:p w14:paraId="5B443CC2" w14:textId="77777777" w:rsidR="00A04E74" w:rsidRPr="00A04E74" w:rsidRDefault="00A04E74" w:rsidP="00A04E74">
            <w:pPr>
              <w:spacing w:after="0" w:line="240" w:lineRule="auto"/>
              <w:jc w:val="center"/>
              <w:rPr>
                <w:rFonts w:eastAsia="Times New Roman" w:cstheme="minorHAnsi"/>
                <w:b/>
                <w:bCs/>
                <w:color w:val="000000"/>
                <w:sz w:val="18"/>
                <w:szCs w:val="18"/>
              </w:rPr>
            </w:pPr>
            <w:r w:rsidRPr="00A04E74">
              <w:rPr>
                <w:rFonts w:cstheme="minorHAnsi"/>
                <w:b/>
                <w:bCs/>
                <w:color w:val="000000"/>
                <w:sz w:val="18"/>
                <w:szCs w:val="18"/>
              </w:rPr>
              <w:t>Tax</w:t>
            </w:r>
          </w:p>
        </w:tc>
        <w:tc>
          <w:tcPr>
            <w:tcW w:w="960" w:type="dxa"/>
            <w:tcBorders>
              <w:top w:val="nil"/>
              <w:left w:val="nil"/>
              <w:bottom w:val="single" w:sz="4" w:space="0" w:color="auto"/>
              <w:right w:val="single" w:sz="4" w:space="0" w:color="auto"/>
            </w:tcBorders>
            <w:shd w:val="clear" w:color="auto" w:fill="auto"/>
            <w:noWrap/>
            <w:vAlign w:val="bottom"/>
            <w:hideMark/>
          </w:tcPr>
          <w:p w14:paraId="63DBC307" w14:textId="77777777" w:rsidR="00A04E74" w:rsidRPr="00A04E74" w:rsidRDefault="00A04E74" w:rsidP="00A04E74">
            <w:pPr>
              <w:spacing w:after="0" w:line="240" w:lineRule="auto"/>
              <w:jc w:val="center"/>
              <w:rPr>
                <w:rFonts w:eastAsia="Times New Roman" w:cstheme="minorHAnsi"/>
                <w:b/>
                <w:bCs/>
                <w:color w:val="000000"/>
                <w:sz w:val="18"/>
                <w:szCs w:val="18"/>
              </w:rPr>
            </w:pPr>
            <w:r w:rsidRPr="00A04E74">
              <w:rPr>
                <w:rFonts w:cstheme="minorHAnsi"/>
                <w:b/>
                <w:bCs/>
                <w:color w:val="000000"/>
                <w:sz w:val="18"/>
                <w:szCs w:val="18"/>
              </w:rPr>
              <w:t>Total</w:t>
            </w:r>
          </w:p>
        </w:tc>
        <w:tc>
          <w:tcPr>
            <w:tcW w:w="960" w:type="dxa"/>
            <w:tcBorders>
              <w:top w:val="nil"/>
              <w:left w:val="nil"/>
              <w:bottom w:val="single" w:sz="4" w:space="0" w:color="auto"/>
              <w:right w:val="single" w:sz="4" w:space="0" w:color="auto"/>
            </w:tcBorders>
            <w:shd w:val="clear" w:color="auto" w:fill="auto"/>
            <w:noWrap/>
            <w:vAlign w:val="bottom"/>
            <w:hideMark/>
          </w:tcPr>
          <w:p w14:paraId="00D5DA9C" w14:textId="77777777" w:rsidR="00A04E74" w:rsidRPr="00A04E74" w:rsidRDefault="00A04E74" w:rsidP="00A04E74">
            <w:pPr>
              <w:spacing w:after="0" w:line="240" w:lineRule="auto"/>
              <w:jc w:val="center"/>
              <w:rPr>
                <w:rFonts w:eastAsia="Times New Roman" w:cstheme="minorHAnsi"/>
                <w:b/>
                <w:bCs/>
                <w:color w:val="000000"/>
                <w:sz w:val="18"/>
                <w:szCs w:val="18"/>
              </w:rPr>
            </w:pPr>
            <w:r w:rsidRPr="00A04E74">
              <w:rPr>
                <w:rFonts w:cstheme="minorHAnsi"/>
                <w:b/>
                <w:bCs/>
                <w:color w:val="000000"/>
                <w:sz w:val="18"/>
                <w:szCs w:val="18"/>
              </w:rPr>
              <w:t>20%</w:t>
            </w:r>
          </w:p>
        </w:tc>
        <w:tc>
          <w:tcPr>
            <w:tcW w:w="1390" w:type="dxa"/>
            <w:tcBorders>
              <w:top w:val="nil"/>
              <w:left w:val="nil"/>
              <w:bottom w:val="single" w:sz="4" w:space="0" w:color="auto"/>
              <w:right w:val="single" w:sz="4" w:space="0" w:color="auto"/>
            </w:tcBorders>
            <w:shd w:val="clear" w:color="auto" w:fill="auto"/>
            <w:noWrap/>
            <w:vAlign w:val="bottom"/>
            <w:hideMark/>
          </w:tcPr>
          <w:p w14:paraId="273037D7" w14:textId="77777777" w:rsidR="00A04E74" w:rsidRPr="00A04E74" w:rsidRDefault="00A04E74" w:rsidP="00A04E74">
            <w:pPr>
              <w:spacing w:after="0" w:line="240" w:lineRule="auto"/>
              <w:jc w:val="center"/>
              <w:rPr>
                <w:rFonts w:eastAsia="Times New Roman" w:cstheme="minorHAnsi"/>
                <w:b/>
                <w:bCs/>
                <w:color w:val="000000"/>
                <w:sz w:val="18"/>
                <w:szCs w:val="18"/>
              </w:rPr>
            </w:pPr>
            <w:r w:rsidRPr="00A04E74">
              <w:rPr>
                <w:rFonts w:cstheme="minorHAnsi"/>
                <w:b/>
                <w:bCs/>
                <w:color w:val="000000"/>
                <w:sz w:val="18"/>
                <w:szCs w:val="18"/>
              </w:rPr>
              <w:t>Total</w:t>
            </w:r>
          </w:p>
        </w:tc>
      </w:tr>
      <w:tr w:rsidR="00A04E74" w:rsidRPr="00672071" w14:paraId="27DD8B1F" w14:textId="77777777" w:rsidTr="00A04E7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C56B919"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607AFCC"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FF01C66"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97E2F1F"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8E2AFB2"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B7B2E09"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FA1D81A"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EEC2633"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4825AAD"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r>
      <w:tr w:rsidR="00A04E74" w:rsidRPr="00672071" w14:paraId="5EF00F75" w14:textId="77777777" w:rsidTr="00A04E7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92EE9CB" w14:textId="77777777" w:rsidR="00A04E74" w:rsidRPr="00A04E74" w:rsidRDefault="00A04E74" w:rsidP="00A04E74">
            <w:pPr>
              <w:spacing w:after="0" w:line="240" w:lineRule="auto"/>
              <w:rPr>
                <w:rFonts w:eastAsia="Times New Roman" w:cstheme="minorHAnsi"/>
                <w:b/>
                <w:bCs/>
                <w:color w:val="000000"/>
                <w:sz w:val="18"/>
                <w:szCs w:val="18"/>
              </w:rPr>
            </w:pPr>
            <w:r w:rsidRPr="00A04E7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7CC002B" w14:textId="77777777" w:rsidR="00A04E74" w:rsidRPr="00A04E74" w:rsidRDefault="00A04E74" w:rsidP="00A04E74">
            <w:pPr>
              <w:spacing w:after="0" w:line="240" w:lineRule="auto"/>
              <w:jc w:val="right"/>
              <w:rPr>
                <w:rFonts w:eastAsia="Times New Roman" w:cstheme="minorHAnsi"/>
                <w:b/>
                <w:bCs/>
                <w:color w:val="000000"/>
                <w:sz w:val="18"/>
                <w:szCs w:val="18"/>
              </w:rPr>
            </w:pPr>
            <w:r w:rsidRPr="00A04E7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82F28FF" w14:textId="77777777" w:rsidR="00A04E74" w:rsidRPr="00A04E74" w:rsidRDefault="00A04E74" w:rsidP="00A04E74">
            <w:pPr>
              <w:spacing w:after="0" w:line="240" w:lineRule="auto"/>
              <w:jc w:val="right"/>
              <w:rPr>
                <w:rFonts w:eastAsia="Times New Roman" w:cstheme="minorHAnsi"/>
                <w:b/>
                <w:bCs/>
                <w:color w:val="000000"/>
                <w:sz w:val="18"/>
                <w:szCs w:val="18"/>
              </w:rPr>
            </w:pPr>
            <w:r w:rsidRPr="00A04E7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4447B08" w14:textId="77777777" w:rsidR="00A04E74" w:rsidRPr="00A04E74" w:rsidRDefault="00A04E74" w:rsidP="00A04E74">
            <w:pPr>
              <w:spacing w:after="0" w:line="240" w:lineRule="auto"/>
              <w:jc w:val="right"/>
              <w:rPr>
                <w:rFonts w:eastAsia="Times New Roman" w:cstheme="minorHAnsi"/>
                <w:b/>
                <w:bCs/>
                <w:color w:val="000000"/>
                <w:sz w:val="18"/>
                <w:szCs w:val="18"/>
              </w:rPr>
            </w:pPr>
            <w:r w:rsidRPr="00A04E74">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230A4D2" w14:textId="77777777" w:rsidR="00A04E74" w:rsidRPr="00A04E74" w:rsidRDefault="00A04E74" w:rsidP="00A04E74">
            <w:pPr>
              <w:spacing w:after="0" w:line="240" w:lineRule="auto"/>
              <w:jc w:val="right"/>
              <w:rPr>
                <w:rFonts w:eastAsia="Times New Roman" w:cstheme="minorHAnsi"/>
                <w:b/>
                <w:bCs/>
                <w:color w:val="000000"/>
                <w:sz w:val="18"/>
                <w:szCs w:val="18"/>
              </w:rPr>
            </w:pPr>
            <w:r w:rsidRPr="00A04E7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F2FC7A2" w14:textId="77777777" w:rsidR="00A04E74" w:rsidRPr="00A04E74" w:rsidRDefault="00A04E74" w:rsidP="00A04E74">
            <w:pPr>
              <w:spacing w:after="0" w:line="240" w:lineRule="auto"/>
              <w:jc w:val="right"/>
              <w:rPr>
                <w:rFonts w:eastAsia="Times New Roman" w:cstheme="minorHAnsi"/>
                <w:b/>
                <w:bCs/>
                <w:color w:val="000000"/>
                <w:sz w:val="18"/>
                <w:szCs w:val="18"/>
              </w:rPr>
            </w:pPr>
            <w:r w:rsidRPr="00A04E7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70A664C" w14:textId="77777777" w:rsidR="00A04E74" w:rsidRPr="00A04E74" w:rsidRDefault="00A04E74" w:rsidP="00A04E74">
            <w:pPr>
              <w:spacing w:after="0" w:line="240" w:lineRule="auto"/>
              <w:jc w:val="right"/>
              <w:rPr>
                <w:rFonts w:eastAsia="Times New Roman" w:cstheme="minorHAnsi"/>
                <w:b/>
                <w:bCs/>
                <w:color w:val="000000"/>
                <w:sz w:val="18"/>
                <w:szCs w:val="18"/>
              </w:rPr>
            </w:pPr>
            <w:r w:rsidRPr="00A04E7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5034048" w14:textId="77777777" w:rsidR="00A04E74" w:rsidRPr="00A04E74" w:rsidRDefault="00A04E74" w:rsidP="00A04E74">
            <w:pPr>
              <w:spacing w:after="0" w:line="240" w:lineRule="auto"/>
              <w:jc w:val="right"/>
              <w:rPr>
                <w:rFonts w:eastAsia="Times New Roman" w:cstheme="minorHAnsi"/>
                <w:b/>
                <w:bCs/>
                <w:color w:val="000000"/>
                <w:sz w:val="18"/>
                <w:szCs w:val="18"/>
              </w:rPr>
            </w:pPr>
            <w:r w:rsidRPr="00A04E74">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8C5FFB7" w14:textId="77777777" w:rsidR="00A04E74" w:rsidRPr="00A04E74" w:rsidRDefault="00A04E74" w:rsidP="00A04E74">
            <w:pPr>
              <w:spacing w:after="0" w:line="240" w:lineRule="auto"/>
              <w:jc w:val="right"/>
              <w:rPr>
                <w:rFonts w:eastAsia="Times New Roman" w:cstheme="minorHAnsi"/>
                <w:b/>
                <w:bCs/>
                <w:color w:val="000000"/>
                <w:sz w:val="18"/>
                <w:szCs w:val="18"/>
              </w:rPr>
            </w:pPr>
            <w:r w:rsidRPr="00A04E74">
              <w:rPr>
                <w:rFonts w:cstheme="minorHAnsi"/>
                <w:b/>
                <w:bCs/>
                <w:color w:val="000000"/>
                <w:sz w:val="18"/>
                <w:szCs w:val="18"/>
              </w:rPr>
              <w:t> </w:t>
            </w:r>
          </w:p>
        </w:tc>
      </w:tr>
      <w:tr w:rsidR="00A04E74" w:rsidRPr="00672071" w14:paraId="1A5F8BC1" w14:textId="77777777" w:rsidTr="00A04E7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A8DDEA2" w14:textId="77777777" w:rsidR="00A04E74" w:rsidRPr="00A04E74" w:rsidRDefault="00A04E74" w:rsidP="00A04E74">
            <w:pPr>
              <w:spacing w:after="0" w:line="240" w:lineRule="auto"/>
              <w:rPr>
                <w:rFonts w:eastAsia="Times New Roman" w:cstheme="minorHAnsi"/>
                <w:b/>
                <w:bCs/>
                <w:color w:val="000000"/>
                <w:sz w:val="18"/>
                <w:szCs w:val="18"/>
              </w:rPr>
            </w:pPr>
            <w:r w:rsidRPr="00A04E74">
              <w:rPr>
                <w:rFonts w:cstheme="minorHAnsi"/>
                <w:b/>
                <w:bCs/>
                <w:color w:val="000000"/>
                <w:sz w:val="18"/>
                <w:szCs w:val="18"/>
              </w:rPr>
              <w:t xml:space="preserve">1. Repair Cost </w:t>
            </w:r>
          </w:p>
        </w:tc>
        <w:tc>
          <w:tcPr>
            <w:tcW w:w="960" w:type="dxa"/>
            <w:tcBorders>
              <w:top w:val="nil"/>
              <w:left w:val="nil"/>
              <w:bottom w:val="single" w:sz="4" w:space="0" w:color="auto"/>
              <w:right w:val="single" w:sz="4" w:space="0" w:color="auto"/>
            </w:tcBorders>
            <w:shd w:val="clear" w:color="auto" w:fill="auto"/>
            <w:noWrap/>
            <w:vAlign w:val="bottom"/>
            <w:hideMark/>
          </w:tcPr>
          <w:p w14:paraId="6FA2D29A"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4765169"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A1DFF89"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BE1152B"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4F5E9C4"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915C132"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2A16F76"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63DC29B"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r>
      <w:tr w:rsidR="00A04E74" w:rsidRPr="00672071" w14:paraId="0BE78A3B" w14:textId="77777777" w:rsidTr="00A04E7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E811D9D"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A59FA36"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8E0ABDC"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E2DB9EA"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B42192E"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1CCC504"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7AEF2FC"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DAC80CB"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DD5BE04"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r>
      <w:tr w:rsidR="00A04E74" w:rsidRPr="00672071" w14:paraId="576E9B76" w14:textId="77777777" w:rsidTr="00A04E7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CAEA6C4"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1.1 Labor</w:t>
            </w:r>
          </w:p>
        </w:tc>
        <w:tc>
          <w:tcPr>
            <w:tcW w:w="960" w:type="dxa"/>
            <w:tcBorders>
              <w:top w:val="nil"/>
              <w:left w:val="nil"/>
              <w:bottom w:val="single" w:sz="4" w:space="0" w:color="auto"/>
              <w:right w:val="single" w:sz="4" w:space="0" w:color="auto"/>
            </w:tcBorders>
            <w:shd w:val="clear" w:color="auto" w:fill="auto"/>
            <w:noWrap/>
            <w:vAlign w:val="bottom"/>
            <w:hideMark/>
          </w:tcPr>
          <w:p w14:paraId="634082EB"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CEB69C8"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E45F387"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C9C3BAA"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0A9B663"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9C6AE56"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61ADFD3"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0097F8A"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xml:space="preserve"> $        2,500.00 </w:t>
            </w:r>
          </w:p>
        </w:tc>
      </w:tr>
      <w:tr w:rsidR="00A04E74" w:rsidRPr="00672071" w14:paraId="591FD0C1" w14:textId="77777777" w:rsidTr="00A04E7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94EDEE6"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1 mechanic / 1 helper</w:t>
            </w:r>
          </w:p>
        </w:tc>
        <w:tc>
          <w:tcPr>
            <w:tcW w:w="960" w:type="dxa"/>
            <w:tcBorders>
              <w:top w:val="nil"/>
              <w:left w:val="nil"/>
              <w:bottom w:val="single" w:sz="4" w:space="0" w:color="auto"/>
              <w:right w:val="single" w:sz="4" w:space="0" w:color="auto"/>
            </w:tcBorders>
            <w:shd w:val="clear" w:color="auto" w:fill="auto"/>
            <w:noWrap/>
            <w:vAlign w:val="bottom"/>
            <w:hideMark/>
          </w:tcPr>
          <w:p w14:paraId="71CA0002"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D6F407D"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009EDAD"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7EFDFD5"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86AF45A"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A2CF1D8"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946BA72"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96B6C1F"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r>
      <w:tr w:rsidR="00A04E74" w:rsidRPr="00672071" w14:paraId="77A83159" w14:textId="77777777" w:rsidTr="00A04E7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49860BE"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4C430B0"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58CBDB6"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356A691"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E40CC0A"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6E05A6D"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7F9C350"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3C6CB58"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C73F5C4"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r>
      <w:tr w:rsidR="00A04E74" w:rsidRPr="00672071" w14:paraId="291F4424" w14:textId="77777777" w:rsidTr="00A04E7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A7A18AC"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1.2 Taco circulating pump</w:t>
            </w:r>
          </w:p>
        </w:tc>
        <w:tc>
          <w:tcPr>
            <w:tcW w:w="960" w:type="dxa"/>
            <w:tcBorders>
              <w:top w:val="nil"/>
              <w:left w:val="nil"/>
              <w:bottom w:val="single" w:sz="4" w:space="0" w:color="auto"/>
              <w:right w:val="single" w:sz="4" w:space="0" w:color="auto"/>
            </w:tcBorders>
            <w:shd w:val="clear" w:color="auto" w:fill="auto"/>
            <w:noWrap/>
            <w:vAlign w:val="bottom"/>
            <w:hideMark/>
          </w:tcPr>
          <w:p w14:paraId="09114359"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6515E08"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A915BA8"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5761486"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DFE2003"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591EE9EE"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12013D4F"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xml:space="preserve"> $           -   </w:t>
            </w:r>
          </w:p>
        </w:tc>
        <w:tc>
          <w:tcPr>
            <w:tcW w:w="1390" w:type="dxa"/>
            <w:tcBorders>
              <w:top w:val="nil"/>
              <w:left w:val="nil"/>
              <w:bottom w:val="single" w:sz="4" w:space="0" w:color="auto"/>
              <w:right w:val="single" w:sz="4" w:space="0" w:color="auto"/>
            </w:tcBorders>
            <w:shd w:val="clear" w:color="auto" w:fill="auto"/>
            <w:noWrap/>
            <w:vAlign w:val="bottom"/>
            <w:hideMark/>
          </w:tcPr>
          <w:p w14:paraId="5499BE1D"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xml:space="preserve"> $        5,617.50 </w:t>
            </w:r>
          </w:p>
        </w:tc>
      </w:tr>
      <w:tr w:rsidR="00A04E74" w:rsidRPr="00672071" w14:paraId="07108054" w14:textId="77777777" w:rsidTr="00A04E7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F85D83E"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model# FI1207E2CAH1LOB</w:t>
            </w:r>
          </w:p>
        </w:tc>
        <w:tc>
          <w:tcPr>
            <w:tcW w:w="960" w:type="dxa"/>
            <w:tcBorders>
              <w:top w:val="nil"/>
              <w:left w:val="nil"/>
              <w:bottom w:val="single" w:sz="4" w:space="0" w:color="auto"/>
              <w:right w:val="single" w:sz="4" w:space="0" w:color="auto"/>
            </w:tcBorders>
            <w:shd w:val="clear" w:color="auto" w:fill="auto"/>
            <w:noWrap/>
            <w:vAlign w:val="bottom"/>
            <w:hideMark/>
          </w:tcPr>
          <w:p w14:paraId="3CC5A115"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4C18550"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F240A02"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4A0AE30"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34761DF"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4827A5B"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C9CE6CD"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A4F161F"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r>
      <w:tr w:rsidR="00A04E74" w:rsidRPr="00672071" w14:paraId="574AFBEB" w14:textId="77777777" w:rsidTr="00A04E7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F17BA8F" w14:textId="77777777" w:rsidR="00A04E74" w:rsidRPr="00A04E74" w:rsidRDefault="00A04E74" w:rsidP="00A04E74">
            <w:pPr>
              <w:spacing w:after="0" w:line="240" w:lineRule="auto"/>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vAlign w:val="bottom"/>
            <w:hideMark/>
          </w:tcPr>
          <w:p w14:paraId="6C5CC196"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D7B75D4"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46413DE"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E5AFAEC"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3591052"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AD3D26F"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B3CD274"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76275B9"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r>
      <w:tr w:rsidR="00A04E74" w:rsidRPr="00672071" w14:paraId="6CB07812" w14:textId="77777777" w:rsidTr="00A04E7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2AF4BAC" w14:textId="77777777" w:rsidR="00A04E74" w:rsidRPr="00A04E74" w:rsidRDefault="00A04E74" w:rsidP="00A04E74">
            <w:pPr>
              <w:spacing w:after="0" w:line="240" w:lineRule="auto"/>
              <w:rPr>
                <w:rFonts w:eastAsia="Times New Roman" w:cstheme="minorHAnsi"/>
                <w:b/>
                <w:bCs/>
                <w:color w:val="000000"/>
                <w:sz w:val="18"/>
                <w:szCs w:val="18"/>
              </w:rPr>
            </w:pPr>
            <w:r w:rsidRPr="00A04E74">
              <w:rPr>
                <w:rFonts w:cstheme="minorHAnsi"/>
                <w:color w:val="000000"/>
                <w:sz w:val="18"/>
                <w:szCs w:val="18"/>
              </w:rPr>
              <w:t>1.3 Companion flanges and bolts</w:t>
            </w:r>
          </w:p>
        </w:tc>
        <w:tc>
          <w:tcPr>
            <w:tcW w:w="960" w:type="dxa"/>
            <w:tcBorders>
              <w:top w:val="nil"/>
              <w:left w:val="nil"/>
              <w:bottom w:val="single" w:sz="4" w:space="0" w:color="auto"/>
              <w:right w:val="single" w:sz="4" w:space="0" w:color="auto"/>
            </w:tcBorders>
            <w:shd w:val="clear" w:color="auto" w:fill="auto"/>
            <w:noWrap/>
            <w:vAlign w:val="bottom"/>
            <w:hideMark/>
          </w:tcPr>
          <w:p w14:paraId="49F6F580" w14:textId="77777777" w:rsidR="00A04E74" w:rsidRPr="00A04E74" w:rsidRDefault="00A04E74" w:rsidP="00A04E74">
            <w:pPr>
              <w:spacing w:after="0" w:line="240" w:lineRule="auto"/>
              <w:jc w:val="right"/>
              <w:rPr>
                <w:rFonts w:eastAsia="Times New Roman" w:cstheme="minorHAnsi"/>
                <w:b/>
                <w:bCs/>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2351E9F" w14:textId="77777777" w:rsidR="00A04E74" w:rsidRPr="00A04E74" w:rsidRDefault="00A04E74" w:rsidP="00A04E74">
            <w:pPr>
              <w:spacing w:after="0" w:line="240" w:lineRule="auto"/>
              <w:jc w:val="right"/>
              <w:rPr>
                <w:rFonts w:eastAsia="Times New Roman" w:cstheme="minorHAnsi"/>
                <w:b/>
                <w:bCs/>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AE47B8C" w14:textId="77777777" w:rsidR="00A04E74" w:rsidRPr="00A04E74" w:rsidRDefault="00A04E74" w:rsidP="00A04E74">
            <w:pPr>
              <w:spacing w:after="0" w:line="240" w:lineRule="auto"/>
              <w:jc w:val="right"/>
              <w:rPr>
                <w:rFonts w:eastAsia="Times New Roman" w:cstheme="minorHAnsi"/>
                <w:b/>
                <w:bCs/>
                <w:color w:val="000000"/>
                <w:sz w:val="18"/>
                <w:szCs w:val="18"/>
              </w:rPr>
            </w:pPr>
            <w:r w:rsidRPr="00A04E7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A649621" w14:textId="77777777" w:rsidR="00A04E74" w:rsidRPr="00A04E74" w:rsidRDefault="00A04E74" w:rsidP="00A04E74">
            <w:pPr>
              <w:spacing w:after="0" w:line="240" w:lineRule="auto"/>
              <w:jc w:val="right"/>
              <w:rPr>
                <w:rFonts w:eastAsia="Times New Roman" w:cstheme="minorHAnsi"/>
                <w:b/>
                <w:bCs/>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FE05BF5" w14:textId="77777777" w:rsidR="00A04E74" w:rsidRPr="00A04E74" w:rsidRDefault="00A04E74" w:rsidP="00A04E74">
            <w:pPr>
              <w:spacing w:after="0" w:line="240" w:lineRule="auto"/>
              <w:jc w:val="right"/>
              <w:rPr>
                <w:rFonts w:eastAsia="Times New Roman" w:cstheme="minorHAnsi"/>
                <w:b/>
                <w:bCs/>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D34BC64" w14:textId="77777777" w:rsidR="00A04E74" w:rsidRPr="00A04E74" w:rsidRDefault="00A04E74" w:rsidP="00A04E74">
            <w:pPr>
              <w:spacing w:after="0" w:line="240" w:lineRule="auto"/>
              <w:jc w:val="right"/>
              <w:rPr>
                <w:rFonts w:eastAsia="Times New Roman" w:cstheme="minorHAnsi"/>
                <w:b/>
                <w:bCs/>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B2C21DE" w14:textId="77777777" w:rsidR="00A04E74" w:rsidRPr="00A04E74" w:rsidRDefault="00A04E74" w:rsidP="00A04E74">
            <w:pPr>
              <w:spacing w:after="0" w:line="240" w:lineRule="auto"/>
              <w:jc w:val="right"/>
              <w:rPr>
                <w:rFonts w:eastAsia="Times New Roman" w:cstheme="minorHAnsi"/>
                <w:b/>
                <w:bCs/>
                <w:color w:val="000000"/>
                <w:sz w:val="18"/>
                <w:szCs w:val="18"/>
              </w:rPr>
            </w:pPr>
            <w:r w:rsidRPr="00A04E74">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71C1DCF" w14:textId="77777777" w:rsidR="00A04E74" w:rsidRPr="00A04E74" w:rsidRDefault="00A04E74" w:rsidP="00A04E74">
            <w:pPr>
              <w:spacing w:after="0" w:line="240" w:lineRule="auto"/>
              <w:jc w:val="right"/>
              <w:rPr>
                <w:rFonts w:eastAsia="Times New Roman" w:cstheme="minorHAnsi"/>
                <w:b/>
                <w:bCs/>
                <w:color w:val="000000"/>
                <w:sz w:val="18"/>
                <w:szCs w:val="18"/>
              </w:rPr>
            </w:pPr>
            <w:r w:rsidRPr="00A04E74">
              <w:rPr>
                <w:rFonts w:cstheme="minorHAnsi"/>
                <w:color w:val="000000"/>
                <w:sz w:val="18"/>
                <w:szCs w:val="18"/>
              </w:rPr>
              <w:t xml:space="preserve">$250.00 </w:t>
            </w:r>
          </w:p>
        </w:tc>
      </w:tr>
      <w:tr w:rsidR="00A04E74" w:rsidRPr="00672071" w14:paraId="149BDC41" w14:textId="77777777" w:rsidTr="00A04E7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8FB3DA1"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9782353"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0F01F30"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6E94DD3"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F5B8C3D"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61FF248"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29E59C6"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FE6BB72"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1B1FF4C"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r>
      <w:tr w:rsidR="00A04E74" w:rsidRPr="00672071" w14:paraId="2CAC0AA9" w14:textId="77777777" w:rsidTr="00A04E7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A5D74B1" w14:textId="77777777" w:rsidR="00A04E74" w:rsidRPr="00A04E74" w:rsidRDefault="00A04E74" w:rsidP="00A04E74">
            <w:pPr>
              <w:spacing w:after="0" w:line="240" w:lineRule="auto"/>
              <w:rPr>
                <w:rFonts w:eastAsia="Times New Roman" w:cstheme="minorHAnsi"/>
                <w:b/>
                <w:bCs/>
                <w:color w:val="000000"/>
                <w:sz w:val="18"/>
                <w:szCs w:val="18"/>
              </w:rPr>
            </w:pPr>
            <w:r w:rsidRPr="00A04E74">
              <w:rPr>
                <w:rFonts w:cstheme="minorHAnsi"/>
                <w:b/>
                <w:bCs/>
                <w:color w:val="000000"/>
                <w:sz w:val="18"/>
                <w:szCs w:val="18"/>
              </w:rPr>
              <w:t>Sub Total Repair Cost</w:t>
            </w:r>
          </w:p>
        </w:tc>
        <w:tc>
          <w:tcPr>
            <w:tcW w:w="960" w:type="dxa"/>
            <w:tcBorders>
              <w:top w:val="nil"/>
              <w:left w:val="nil"/>
              <w:bottom w:val="single" w:sz="4" w:space="0" w:color="auto"/>
              <w:right w:val="single" w:sz="4" w:space="0" w:color="auto"/>
            </w:tcBorders>
            <w:shd w:val="clear" w:color="auto" w:fill="auto"/>
            <w:noWrap/>
            <w:vAlign w:val="bottom"/>
            <w:hideMark/>
          </w:tcPr>
          <w:p w14:paraId="2E52844B" w14:textId="77777777" w:rsidR="00A04E74" w:rsidRPr="00A04E74" w:rsidRDefault="00A04E74" w:rsidP="00A04E74">
            <w:pPr>
              <w:spacing w:after="0" w:line="240" w:lineRule="auto"/>
              <w:jc w:val="right"/>
              <w:rPr>
                <w:rFonts w:eastAsia="Times New Roman" w:cstheme="minorHAnsi"/>
                <w:b/>
                <w:bCs/>
                <w:color w:val="000000"/>
                <w:sz w:val="18"/>
                <w:szCs w:val="18"/>
              </w:rPr>
            </w:pPr>
            <w:r w:rsidRPr="00A04E7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EA9EA7E" w14:textId="77777777" w:rsidR="00A04E74" w:rsidRPr="00A04E74" w:rsidRDefault="00A04E74" w:rsidP="00A04E74">
            <w:pPr>
              <w:spacing w:after="0" w:line="240" w:lineRule="auto"/>
              <w:jc w:val="right"/>
              <w:rPr>
                <w:rFonts w:eastAsia="Times New Roman" w:cstheme="minorHAnsi"/>
                <w:b/>
                <w:bCs/>
                <w:color w:val="000000"/>
                <w:sz w:val="18"/>
                <w:szCs w:val="18"/>
              </w:rPr>
            </w:pPr>
            <w:r w:rsidRPr="00A04E7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795B4EC" w14:textId="77777777" w:rsidR="00A04E74" w:rsidRPr="00A04E74" w:rsidRDefault="00A04E74" w:rsidP="00A04E74">
            <w:pPr>
              <w:spacing w:after="0" w:line="240" w:lineRule="auto"/>
              <w:jc w:val="right"/>
              <w:rPr>
                <w:rFonts w:eastAsia="Times New Roman" w:cstheme="minorHAnsi"/>
                <w:b/>
                <w:bCs/>
                <w:color w:val="000000"/>
                <w:sz w:val="18"/>
                <w:szCs w:val="18"/>
              </w:rPr>
            </w:pPr>
            <w:r w:rsidRPr="00A04E74">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54A90B5" w14:textId="77777777" w:rsidR="00A04E74" w:rsidRPr="00A04E74" w:rsidRDefault="00A04E74" w:rsidP="00A04E74">
            <w:pPr>
              <w:spacing w:after="0" w:line="240" w:lineRule="auto"/>
              <w:jc w:val="right"/>
              <w:rPr>
                <w:rFonts w:eastAsia="Times New Roman" w:cstheme="minorHAnsi"/>
                <w:b/>
                <w:bCs/>
                <w:color w:val="000000"/>
                <w:sz w:val="18"/>
                <w:szCs w:val="18"/>
              </w:rPr>
            </w:pPr>
            <w:r w:rsidRPr="00A04E7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89E5AD4" w14:textId="77777777" w:rsidR="00A04E74" w:rsidRPr="00A04E74" w:rsidRDefault="00A04E74" w:rsidP="00A04E74">
            <w:pPr>
              <w:spacing w:after="0" w:line="240" w:lineRule="auto"/>
              <w:jc w:val="right"/>
              <w:rPr>
                <w:rFonts w:eastAsia="Times New Roman" w:cstheme="minorHAnsi"/>
                <w:b/>
                <w:bCs/>
                <w:color w:val="000000"/>
                <w:sz w:val="18"/>
                <w:szCs w:val="18"/>
              </w:rPr>
            </w:pPr>
            <w:r w:rsidRPr="00A04E7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E0F4025" w14:textId="77777777" w:rsidR="00A04E74" w:rsidRPr="00A04E74" w:rsidRDefault="00A04E74" w:rsidP="00A04E74">
            <w:pPr>
              <w:spacing w:after="0" w:line="240" w:lineRule="auto"/>
              <w:jc w:val="right"/>
              <w:rPr>
                <w:rFonts w:eastAsia="Times New Roman" w:cstheme="minorHAnsi"/>
                <w:b/>
                <w:bCs/>
                <w:color w:val="000000"/>
                <w:sz w:val="18"/>
                <w:szCs w:val="18"/>
              </w:rPr>
            </w:pPr>
            <w:r w:rsidRPr="00A04E7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A1CB013" w14:textId="77777777" w:rsidR="00A04E74" w:rsidRPr="00A04E74" w:rsidRDefault="00A04E74" w:rsidP="00A04E74">
            <w:pPr>
              <w:spacing w:after="0" w:line="240" w:lineRule="auto"/>
              <w:jc w:val="right"/>
              <w:rPr>
                <w:rFonts w:eastAsia="Times New Roman" w:cstheme="minorHAnsi"/>
                <w:b/>
                <w:bCs/>
                <w:color w:val="000000"/>
                <w:sz w:val="18"/>
                <w:szCs w:val="18"/>
              </w:rPr>
            </w:pPr>
            <w:r w:rsidRPr="00A04E74">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99B7A35" w14:textId="77777777" w:rsidR="00A04E74" w:rsidRPr="00A04E74" w:rsidRDefault="00A04E74" w:rsidP="00A04E74">
            <w:pPr>
              <w:spacing w:after="0" w:line="240" w:lineRule="auto"/>
              <w:jc w:val="right"/>
              <w:rPr>
                <w:rFonts w:eastAsia="Times New Roman" w:cstheme="minorHAnsi"/>
                <w:b/>
                <w:bCs/>
                <w:color w:val="000000"/>
                <w:sz w:val="18"/>
                <w:szCs w:val="18"/>
              </w:rPr>
            </w:pPr>
            <w:r w:rsidRPr="00A04E74">
              <w:rPr>
                <w:rFonts w:cstheme="minorHAnsi"/>
                <w:b/>
                <w:bCs/>
                <w:color w:val="000000"/>
                <w:sz w:val="18"/>
                <w:szCs w:val="18"/>
              </w:rPr>
              <w:t xml:space="preserve"> $        8,367.50 </w:t>
            </w:r>
          </w:p>
        </w:tc>
      </w:tr>
      <w:tr w:rsidR="00A04E74" w:rsidRPr="00672071" w14:paraId="51C17A2B" w14:textId="77777777" w:rsidTr="00A04E7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F21D334"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FB05B9E"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BB77B31"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8FDC284"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A1C393D"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7CCB997"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3F8CD4A"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AE87E40"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4404C72"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r>
      <w:tr w:rsidR="00A04E74" w:rsidRPr="00672071" w14:paraId="41E2387D" w14:textId="77777777" w:rsidTr="00A04E7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678ABC6"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b/>
                <w:bCs/>
                <w:color w:val="000000"/>
                <w:sz w:val="18"/>
                <w:szCs w:val="18"/>
              </w:rPr>
              <w:t>2. Initial Service Call Investigation</w:t>
            </w:r>
          </w:p>
        </w:tc>
        <w:tc>
          <w:tcPr>
            <w:tcW w:w="960" w:type="dxa"/>
            <w:tcBorders>
              <w:top w:val="nil"/>
              <w:left w:val="nil"/>
              <w:bottom w:val="single" w:sz="4" w:space="0" w:color="auto"/>
              <w:right w:val="single" w:sz="4" w:space="0" w:color="auto"/>
            </w:tcBorders>
            <w:shd w:val="clear" w:color="auto" w:fill="auto"/>
            <w:noWrap/>
            <w:vAlign w:val="bottom"/>
            <w:hideMark/>
          </w:tcPr>
          <w:p w14:paraId="5E6290D6"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65B4DA5"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7BE55A1"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BE80583"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F284E86"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8596602"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8AB5A55"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0B52F3F"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b/>
                <w:bCs/>
                <w:color w:val="000000"/>
                <w:sz w:val="18"/>
                <w:szCs w:val="18"/>
              </w:rPr>
              <w:t> </w:t>
            </w:r>
          </w:p>
        </w:tc>
      </w:tr>
      <w:tr w:rsidR="00A04E74" w:rsidRPr="00672071" w14:paraId="444B8F3C" w14:textId="77777777" w:rsidTr="00A04E7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E9DDA85"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8D4EDB8"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BB077AD"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BEBD46F"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1415CB8"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38EFA19"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F1D89A4"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B363C75"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ABA3337"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r>
      <w:tr w:rsidR="00A04E74" w:rsidRPr="00672071" w14:paraId="386073B1" w14:textId="77777777" w:rsidTr="00A04E7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1C2CADD"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2.1 Field Review at Site</w:t>
            </w:r>
          </w:p>
        </w:tc>
        <w:tc>
          <w:tcPr>
            <w:tcW w:w="960" w:type="dxa"/>
            <w:tcBorders>
              <w:top w:val="nil"/>
              <w:left w:val="nil"/>
              <w:bottom w:val="single" w:sz="4" w:space="0" w:color="auto"/>
              <w:right w:val="single" w:sz="4" w:space="0" w:color="auto"/>
            </w:tcBorders>
            <w:shd w:val="clear" w:color="auto" w:fill="auto"/>
            <w:noWrap/>
            <w:vAlign w:val="bottom"/>
            <w:hideMark/>
          </w:tcPr>
          <w:p w14:paraId="48ED4080"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0D03B87"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F887964"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1A5D8E2"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27E0AA1"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86A82A0"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922208D"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D476E53"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xml:space="preserve"> $           350.00 </w:t>
            </w:r>
          </w:p>
        </w:tc>
      </w:tr>
      <w:tr w:rsidR="00A04E74" w:rsidRPr="00672071" w14:paraId="35ED56BB" w14:textId="77777777" w:rsidTr="00A04E7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7432BC9" w14:textId="77777777" w:rsidR="00A04E74" w:rsidRPr="00A04E74" w:rsidRDefault="00A04E74" w:rsidP="00A04E74">
            <w:pPr>
              <w:spacing w:after="0" w:line="240" w:lineRule="auto"/>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6F399BC"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A5D815D"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0388BE1"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45AE7F7"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E81D589"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5E9A457"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F526098"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6506987" w14:textId="77777777" w:rsidR="00A04E74" w:rsidRPr="00A04E74" w:rsidRDefault="00A04E74" w:rsidP="00A04E74">
            <w:pPr>
              <w:spacing w:after="0" w:line="240" w:lineRule="auto"/>
              <w:jc w:val="right"/>
              <w:rPr>
                <w:rFonts w:eastAsia="Times New Roman" w:cstheme="minorHAnsi"/>
                <w:color w:val="000000"/>
                <w:sz w:val="18"/>
                <w:szCs w:val="18"/>
              </w:rPr>
            </w:pPr>
            <w:r w:rsidRPr="00A04E74">
              <w:rPr>
                <w:rFonts w:cstheme="minorHAnsi"/>
                <w:color w:val="000000"/>
                <w:sz w:val="18"/>
                <w:szCs w:val="18"/>
              </w:rPr>
              <w:t> </w:t>
            </w:r>
          </w:p>
        </w:tc>
      </w:tr>
      <w:tr w:rsidR="00A04E74" w:rsidRPr="00672071" w14:paraId="2869DB05" w14:textId="77777777" w:rsidTr="00A04E7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D2512FB" w14:textId="77777777" w:rsidR="00A04E74" w:rsidRPr="00A04E74" w:rsidRDefault="00A04E74" w:rsidP="00A04E74">
            <w:pPr>
              <w:spacing w:after="0" w:line="240" w:lineRule="auto"/>
              <w:rPr>
                <w:rFonts w:eastAsia="Times New Roman" w:cstheme="minorHAnsi"/>
                <w:b/>
                <w:bCs/>
                <w:color w:val="000000"/>
                <w:sz w:val="18"/>
                <w:szCs w:val="18"/>
              </w:rPr>
            </w:pPr>
            <w:r w:rsidRPr="00A04E74">
              <w:rPr>
                <w:rFonts w:cstheme="minorHAnsi"/>
                <w:color w:val="000000"/>
                <w:sz w:val="18"/>
                <w:szCs w:val="18"/>
              </w:rPr>
              <w:t>CE Factor 1.03%</w:t>
            </w:r>
          </w:p>
        </w:tc>
        <w:tc>
          <w:tcPr>
            <w:tcW w:w="960" w:type="dxa"/>
            <w:tcBorders>
              <w:top w:val="nil"/>
              <w:left w:val="nil"/>
              <w:bottom w:val="single" w:sz="4" w:space="0" w:color="auto"/>
              <w:right w:val="single" w:sz="4" w:space="0" w:color="auto"/>
            </w:tcBorders>
            <w:shd w:val="clear" w:color="auto" w:fill="auto"/>
            <w:noWrap/>
            <w:vAlign w:val="bottom"/>
            <w:hideMark/>
          </w:tcPr>
          <w:p w14:paraId="4256193A" w14:textId="77777777" w:rsidR="00A04E74" w:rsidRPr="00A04E74" w:rsidRDefault="00A04E74" w:rsidP="00A04E74">
            <w:pPr>
              <w:spacing w:after="0" w:line="240" w:lineRule="auto"/>
              <w:jc w:val="right"/>
              <w:rPr>
                <w:rFonts w:eastAsia="Times New Roman" w:cstheme="minorHAnsi"/>
                <w:b/>
                <w:bCs/>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C128B3A" w14:textId="77777777" w:rsidR="00A04E74" w:rsidRPr="00A04E74" w:rsidRDefault="00A04E74" w:rsidP="00A04E74">
            <w:pPr>
              <w:spacing w:after="0" w:line="240" w:lineRule="auto"/>
              <w:jc w:val="right"/>
              <w:rPr>
                <w:rFonts w:eastAsia="Times New Roman" w:cstheme="minorHAnsi"/>
                <w:b/>
                <w:bCs/>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E742302" w14:textId="77777777" w:rsidR="00A04E74" w:rsidRPr="00A04E74" w:rsidRDefault="00A04E74" w:rsidP="00A04E74">
            <w:pPr>
              <w:spacing w:after="0" w:line="240" w:lineRule="auto"/>
              <w:jc w:val="right"/>
              <w:rPr>
                <w:rFonts w:eastAsia="Times New Roman" w:cstheme="minorHAnsi"/>
                <w:b/>
                <w:bCs/>
                <w:color w:val="000000"/>
                <w:sz w:val="18"/>
                <w:szCs w:val="18"/>
              </w:rPr>
            </w:pPr>
            <w:r w:rsidRPr="00A04E7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86FF624" w14:textId="77777777" w:rsidR="00A04E74" w:rsidRPr="00A04E74" w:rsidRDefault="00A04E74" w:rsidP="00A04E74">
            <w:pPr>
              <w:spacing w:after="0" w:line="240" w:lineRule="auto"/>
              <w:jc w:val="right"/>
              <w:rPr>
                <w:rFonts w:eastAsia="Times New Roman" w:cstheme="minorHAnsi"/>
                <w:b/>
                <w:bCs/>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A42AB00" w14:textId="77777777" w:rsidR="00A04E74" w:rsidRPr="00A04E74" w:rsidRDefault="00A04E74" w:rsidP="00A04E74">
            <w:pPr>
              <w:spacing w:after="0" w:line="240" w:lineRule="auto"/>
              <w:jc w:val="right"/>
              <w:rPr>
                <w:rFonts w:eastAsia="Times New Roman" w:cstheme="minorHAnsi"/>
                <w:b/>
                <w:bCs/>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AA71CCD" w14:textId="77777777" w:rsidR="00A04E74" w:rsidRPr="00A04E74" w:rsidRDefault="00A04E74" w:rsidP="00A04E74">
            <w:pPr>
              <w:spacing w:after="0" w:line="240" w:lineRule="auto"/>
              <w:jc w:val="right"/>
              <w:rPr>
                <w:rFonts w:eastAsia="Times New Roman" w:cstheme="minorHAnsi"/>
                <w:b/>
                <w:bCs/>
                <w:color w:val="000000"/>
                <w:sz w:val="18"/>
                <w:szCs w:val="18"/>
              </w:rPr>
            </w:pPr>
            <w:r w:rsidRPr="00A04E7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808E3C7" w14:textId="77777777" w:rsidR="00A04E74" w:rsidRPr="00A04E74" w:rsidRDefault="00A04E74" w:rsidP="00A04E74">
            <w:pPr>
              <w:spacing w:after="0" w:line="240" w:lineRule="auto"/>
              <w:jc w:val="right"/>
              <w:rPr>
                <w:rFonts w:eastAsia="Times New Roman" w:cstheme="minorHAnsi"/>
                <w:b/>
                <w:bCs/>
                <w:color w:val="000000"/>
                <w:sz w:val="18"/>
                <w:szCs w:val="18"/>
              </w:rPr>
            </w:pPr>
            <w:r w:rsidRPr="00A04E74">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8171411" w14:textId="77777777" w:rsidR="00A04E74" w:rsidRPr="00A04E74" w:rsidRDefault="00A04E74" w:rsidP="00A04E74">
            <w:pPr>
              <w:spacing w:after="0" w:line="240" w:lineRule="auto"/>
              <w:jc w:val="right"/>
              <w:rPr>
                <w:rFonts w:eastAsia="Times New Roman" w:cstheme="minorHAnsi"/>
                <w:b/>
                <w:bCs/>
                <w:color w:val="000000"/>
                <w:sz w:val="18"/>
                <w:szCs w:val="18"/>
              </w:rPr>
            </w:pPr>
            <w:r w:rsidRPr="00A04E74">
              <w:rPr>
                <w:rFonts w:cstheme="minorHAnsi"/>
                <w:color w:val="000000"/>
                <w:sz w:val="18"/>
                <w:szCs w:val="18"/>
              </w:rPr>
              <w:t xml:space="preserve"> $           261.52 </w:t>
            </w:r>
          </w:p>
        </w:tc>
      </w:tr>
      <w:tr w:rsidR="00A04E74" w:rsidRPr="00672071" w14:paraId="5218F03E" w14:textId="77777777" w:rsidTr="00A04E7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tcPr>
          <w:p w14:paraId="06923F0B" w14:textId="77777777" w:rsidR="00A04E74" w:rsidRPr="00A04E74" w:rsidRDefault="00A04E74" w:rsidP="00A04E74">
            <w:pPr>
              <w:spacing w:after="0" w:line="240" w:lineRule="auto"/>
              <w:rPr>
                <w:rFonts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vAlign w:val="bottom"/>
          </w:tcPr>
          <w:p w14:paraId="33893175" w14:textId="77777777" w:rsidR="00A04E74" w:rsidRPr="00A04E74" w:rsidRDefault="00A04E74" w:rsidP="00A04E74">
            <w:pPr>
              <w:spacing w:after="0" w:line="240" w:lineRule="auto"/>
              <w:jc w:val="right"/>
              <w:rPr>
                <w:rFonts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vAlign w:val="bottom"/>
          </w:tcPr>
          <w:p w14:paraId="313B32A4" w14:textId="77777777" w:rsidR="00A04E74" w:rsidRPr="00A04E74" w:rsidRDefault="00A04E74" w:rsidP="00A04E74">
            <w:pPr>
              <w:spacing w:after="0" w:line="240" w:lineRule="auto"/>
              <w:jc w:val="right"/>
              <w:rPr>
                <w:rFonts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vAlign w:val="bottom"/>
          </w:tcPr>
          <w:p w14:paraId="47128EF3" w14:textId="77777777" w:rsidR="00A04E74" w:rsidRPr="00A04E74" w:rsidRDefault="00A04E74" w:rsidP="00A04E74">
            <w:pPr>
              <w:spacing w:after="0" w:line="240" w:lineRule="auto"/>
              <w:jc w:val="right"/>
              <w:rPr>
                <w:rFonts w:cstheme="minorHAnsi"/>
                <w:color w:val="000000"/>
                <w:sz w:val="18"/>
                <w:szCs w:val="18"/>
              </w:rPr>
            </w:pPr>
          </w:p>
        </w:tc>
        <w:tc>
          <w:tcPr>
            <w:tcW w:w="999" w:type="dxa"/>
            <w:tcBorders>
              <w:top w:val="nil"/>
              <w:left w:val="nil"/>
              <w:bottom w:val="single" w:sz="4" w:space="0" w:color="auto"/>
              <w:right w:val="single" w:sz="4" w:space="0" w:color="auto"/>
            </w:tcBorders>
            <w:shd w:val="clear" w:color="auto" w:fill="auto"/>
            <w:noWrap/>
            <w:vAlign w:val="bottom"/>
          </w:tcPr>
          <w:p w14:paraId="2E02E428" w14:textId="77777777" w:rsidR="00A04E74" w:rsidRPr="00A04E74" w:rsidRDefault="00A04E74" w:rsidP="00A04E74">
            <w:pPr>
              <w:spacing w:after="0" w:line="240" w:lineRule="auto"/>
              <w:jc w:val="right"/>
              <w:rPr>
                <w:rFonts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vAlign w:val="bottom"/>
          </w:tcPr>
          <w:p w14:paraId="3FF7B13E" w14:textId="77777777" w:rsidR="00A04E74" w:rsidRPr="00A04E74" w:rsidRDefault="00A04E74" w:rsidP="00A04E74">
            <w:pPr>
              <w:spacing w:after="0" w:line="240" w:lineRule="auto"/>
              <w:jc w:val="right"/>
              <w:rPr>
                <w:rFonts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vAlign w:val="bottom"/>
          </w:tcPr>
          <w:p w14:paraId="1C5761C8" w14:textId="77777777" w:rsidR="00A04E74" w:rsidRPr="00A04E74" w:rsidRDefault="00A04E74" w:rsidP="00A04E74">
            <w:pPr>
              <w:spacing w:after="0" w:line="240" w:lineRule="auto"/>
              <w:jc w:val="right"/>
              <w:rPr>
                <w:rFonts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vAlign w:val="bottom"/>
          </w:tcPr>
          <w:p w14:paraId="5F4EE95B" w14:textId="77777777" w:rsidR="00A04E74" w:rsidRPr="00A04E74" w:rsidRDefault="00A04E74" w:rsidP="00A04E74">
            <w:pPr>
              <w:spacing w:after="0" w:line="240" w:lineRule="auto"/>
              <w:jc w:val="right"/>
              <w:rPr>
                <w:rFonts w:cstheme="minorHAnsi"/>
                <w:color w:val="000000"/>
                <w:sz w:val="18"/>
                <w:szCs w:val="18"/>
              </w:rPr>
            </w:pPr>
          </w:p>
        </w:tc>
        <w:tc>
          <w:tcPr>
            <w:tcW w:w="1390" w:type="dxa"/>
            <w:tcBorders>
              <w:top w:val="nil"/>
              <w:left w:val="nil"/>
              <w:bottom w:val="single" w:sz="4" w:space="0" w:color="auto"/>
              <w:right w:val="single" w:sz="4" w:space="0" w:color="auto"/>
            </w:tcBorders>
            <w:shd w:val="clear" w:color="auto" w:fill="auto"/>
            <w:noWrap/>
            <w:vAlign w:val="bottom"/>
          </w:tcPr>
          <w:p w14:paraId="715B2EA2" w14:textId="77777777" w:rsidR="00A04E74" w:rsidRPr="00A04E74" w:rsidRDefault="00A04E74" w:rsidP="00A04E74">
            <w:pPr>
              <w:spacing w:after="0" w:line="240" w:lineRule="auto"/>
              <w:jc w:val="right"/>
              <w:rPr>
                <w:rFonts w:cstheme="minorHAnsi"/>
                <w:color w:val="000000"/>
                <w:sz w:val="18"/>
                <w:szCs w:val="18"/>
              </w:rPr>
            </w:pPr>
          </w:p>
        </w:tc>
      </w:tr>
      <w:tr w:rsidR="00A04E74" w:rsidRPr="00672071" w14:paraId="49102DBF" w14:textId="77777777" w:rsidTr="00A04E74">
        <w:trPr>
          <w:trHeight w:val="300"/>
        </w:trPr>
        <w:tc>
          <w:tcPr>
            <w:tcW w:w="3560" w:type="dxa"/>
            <w:tcBorders>
              <w:top w:val="nil"/>
              <w:left w:val="single" w:sz="4" w:space="0" w:color="auto"/>
              <w:bottom w:val="nil"/>
              <w:right w:val="single" w:sz="4" w:space="0" w:color="auto"/>
            </w:tcBorders>
            <w:shd w:val="clear" w:color="auto" w:fill="auto"/>
            <w:noWrap/>
            <w:vAlign w:val="bottom"/>
            <w:hideMark/>
          </w:tcPr>
          <w:p w14:paraId="000418A0" w14:textId="6780C9F5" w:rsidR="00A04E74" w:rsidRPr="00A04E74" w:rsidRDefault="00A04E74" w:rsidP="00A04E74">
            <w:pPr>
              <w:spacing w:after="0" w:line="240" w:lineRule="auto"/>
              <w:rPr>
                <w:rFonts w:eastAsia="Times New Roman" w:cstheme="minorHAnsi"/>
                <w:b/>
                <w:bCs/>
                <w:color w:val="000000"/>
                <w:sz w:val="18"/>
                <w:szCs w:val="18"/>
              </w:rPr>
            </w:pPr>
            <w:r w:rsidRPr="00A04E74">
              <w:rPr>
                <w:rFonts w:cstheme="minorHAnsi"/>
                <w:b/>
                <w:bCs/>
                <w:color w:val="000000"/>
                <w:sz w:val="18"/>
                <w:szCs w:val="18"/>
              </w:rPr>
              <w:t> </w:t>
            </w:r>
            <w:r w:rsidRPr="00A04E74">
              <w:rPr>
                <w:rFonts w:cstheme="minorHAnsi"/>
                <w:b/>
                <w:bCs/>
                <w:color w:val="000000"/>
                <w:sz w:val="18"/>
                <w:szCs w:val="18"/>
              </w:rPr>
              <w:t>Grand Total</w:t>
            </w:r>
          </w:p>
        </w:tc>
        <w:tc>
          <w:tcPr>
            <w:tcW w:w="960" w:type="dxa"/>
            <w:tcBorders>
              <w:top w:val="nil"/>
              <w:left w:val="nil"/>
              <w:bottom w:val="nil"/>
              <w:right w:val="single" w:sz="4" w:space="0" w:color="auto"/>
            </w:tcBorders>
            <w:shd w:val="clear" w:color="auto" w:fill="auto"/>
            <w:noWrap/>
            <w:vAlign w:val="bottom"/>
            <w:hideMark/>
          </w:tcPr>
          <w:p w14:paraId="38316261" w14:textId="77777777" w:rsidR="00A04E74" w:rsidRPr="00A04E74" w:rsidRDefault="00A04E74" w:rsidP="00A04E74">
            <w:pPr>
              <w:spacing w:after="0" w:line="240" w:lineRule="auto"/>
              <w:jc w:val="right"/>
              <w:rPr>
                <w:rFonts w:eastAsia="Times New Roman" w:cstheme="minorHAnsi"/>
                <w:b/>
                <w:bCs/>
                <w:color w:val="000000"/>
                <w:sz w:val="18"/>
                <w:szCs w:val="18"/>
              </w:rPr>
            </w:pPr>
            <w:r w:rsidRPr="00A04E74">
              <w:rPr>
                <w:rFonts w:cstheme="minorHAnsi"/>
                <w:b/>
                <w:bCs/>
                <w:color w:val="000000"/>
                <w:sz w:val="18"/>
                <w:szCs w:val="18"/>
              </w:rPr>
              <w:t> </w:t>
            </w:r>
          </w:p>
        </w:tc>
        <w:tc>
          <w:tcPr>
            <w:tcW w:w="960" w:type="dxa"/>
            <w:tcBorders>
              <w:top w:val="nil"/>
              <w:left w:val="nil"/>
              <w:bottom w:val="nil"/>
              <w:right w:val="single" w:sz="4" w:space="0" w:color="auto"/>
            </w:tcBorders>
            <w:shd w:val="clear" w:color="auto" w:fill="auto"/>
            <w:noWrap/>
            <w:vAlign w:val="bottom"/>
            <w:hideMark/>
          </w:tcPr>
          <w:p w14:paraId="5997FC2E" w14:textId="77777777" w:rsidR="00A04E74" w:rsidRPr="00A04E74" w:rsidRDefault="00A04E74" w:rsidP="00A04E74">
            <w:pPr>
              <w:spacing w:after="0" w:line="240" w:lineRule="auto"/>
              <w:jc w:val="right"/>
              <w:rPr>
                <w:rFonts w:eastAsia="Times New Roman" w:cstheme="minorHAnsi"/>
                <w:b/>
                <w:bCs/>
                <w:color w:val="000000"/>
                <w:sz w:val="18"/>
                <w:szCs w:val="18"/>
              </w:rPr>
            </w:pPr>
            <w:r w:rsidRPr="00A04E74">
              <w:rPr>
                <w:rFonts w:cstheme="minorHAnsi"/>
                <w:b/>
                <w:bCs/>
                <w:color w:val="000000"/>
                <w:sz w:val="18"/>
                <w:szCs w:val="18"/>
              </w:rPr>
              <w:t> </w:t>
            </w:r>
          </w:p>
        </w:tc>
        <w:tc>
          <w:tcPr>
            <w:tcW w:w="960" w:type="dxa"/>
            <w:tcBorders>
              <w:top w:val="nil"/>
              <w:left w:val="nil"/>
              <w:bottom w:val="nil"/>
              <w:right w:val="single" w:sz="4" w:space="0" w:color="auto"/>
            </w:tcBorders>
            <w:shd w:val="clear" w:color="auto" w:fill="auto"/>
            <w:noWrap/>
            <w:vAlign w:val="bottom"/>
            <w:hideMark/>
          </w:tcPr>
          <w:p w14:paraId="36B2495A" w14:textId="77777777" w:rsidR="00A04E74" w:rsidRPr="00A04E74" w:rsidRDefault="00A04E74" w:rsidP="00A04E74">
            <w:pPr>
              <w:spacing w:after="0" w:line="240" w:lineRule="auto"/>
              <w:jc w:val="right"/>
              <w:rPr>
                <w:rFonts w:eastAsia="Times New Roman" w:cstheme="minorHAnsi"/>
                <w:b/>
                <w:bCs/>
                <w:color w:val="000000"/>
                <w:sz w:val="18"/>
                <w:szCs w:val="18"/>
              </w:rPr>
            </w:pPr>
            <w:r w:rsidRPr="00A04E74">
              <w:rPr>
                <w:rFonts w:cstheme="minorHAnsi"/>
                <w:b/>
                <w:bCs/>
                <w:color w:val="000000"/>
                <w:sz w:val="18"/>
                <w:szCs w:val="18"/>
              </w:rPr>
              <w:t> </w:t>
            </w:r>
          </w:p>
        </w:tc>
        <w:tc>
          <w:tcPr>
            <w:tcW w:w="999" w:type="dxa"/>
            <w:tcBorders>
              <w:top w:val="nil"/>
              <w:left w:val="nil"/>
              <w:bottom w:val="nil"/>
              <w:right w:val="single" w:sz="4" w:space="0" w:color="auto"/>
            </w:tcBorders>
            <w:shd w:val="clear" w:color="auto" w:fill="auto"/>
            <w:noWrap/>
            <w:vAlign w:val="bottom"/>
            <w:hideMark/>
          </w:tcPr>
          <w:p w14:paraId="70B4D6F6" w14:textId="77777777" w:rsidR="00A04E74" w:rsidRPr="00A04E74" w:rsidRDefault="00A04E74" w:rsidP="00A04E74">
            <w:pPr>
              <w:spacing w:after="0" w:line="240" w:lineRule="auto"/>
              <w:jc w:val="right"/>
              <w:rPr>
                <w:rFonts w:eastAsia="Times New Roman" w:cstheme="minorHAnsi"/>
                <w:b/>
                <w:bCs/>
                <w:color w:val="000000"/>
                <w:sz w:val="18"/>
                <w:szCs w:val="18"/>
              </w:rPr>
            </w:pPr>
            <w:r w:rsidRPr="00A04E74">
              <w:rPr>
                <w:rFonts w:cstheme="minorHAnsi"/>
                <w:b/>
                <w:bCs/>
                <w:color w:val="000000"/>
                <w:sz w:val="18"/>
                <w:szCs w:val="18"/>
              </w:rPr>
              <w:t> </w:t>
            </w:r>
          </w:p>
        </w:tc>
        <w:tc>
          <w:tcPr>
            <w:tcW w:w="960" w:type="dxa"/>
            <w:tcBorders>
              <w:top w:val="nil"/>
              <w:left w:val="nil"/>
              <w:bottom w:val="nil"/>
              <w:right w:val="single" w:sz="4" w:space="0" w:color="auto"/>
            </w:tcBorders>
            <w:shd w:val="clear" w:color="auto" w:fill="auto"/>
            <w:noWrap/>
            <w:vAlign w:val="bottom"/>
            <w:hideMark/>
          </w:tcPr>
          <w:p w14:paraId="64A79054" w14:textId="77777777" w:rsidR="00A04E74" w:rsidRPr="00A04E74" w:rsidRDefault="00A04E74" w:rsidP="00A04E74">
            <w:pPr>
              <w:spacing w:after="0" w:line="240" w:lineRule="auto"/>
              <w:jc w:val="right"/>
              <w:rPr>
                <w:rFonts w:eastAsia="Times New Roman" w:cstheme="minorHAnsi"/>
                <w:b/>
                <w:bCs/>
                <w:color w:val="000000"/>
                <w:sz w:val="18"/>
                <w:szCs w:val="18"/>
              </w:rPr>
            </w:pPr>
            <w:r w:rsidRPr="00A04E74">
              <w:rPr>
                <w:rFonts w:cstheme="minorHAnsi"/>
                <w:b/>
                <w:bCs/>
                <w:color w:val="000000"/>
                <w:sz w:val="18"/>
                <w:szCs w:val="18"/>
              </w:rPr>
              <w:t> </w:t>
            </w:r>
          </w:p>
        </w:tc>
        <w:tc>
          <w:tcPr>
            <w:tcW w:w="960" w:type="dxa"/>
            <w:tcBorders>
              <w:top w:val="nil"/>
              <w:left w:val="nil"/>
              <w:bottom w:val="nil"/>
              <w:right w:val="single" w:sz="4" w:space="0" w:color="auto"/>
            </w:tcBorders>
            <w:shd w:val="clear" w:color="auto" w:fill="auto"/>
            <w:noWrap/>
            <w:vAlign w:val="bottom"/>
            <w:hideMark/>
          </w:tcPr>
          <w:p w14:paraId="0B58D530" w14:textId="77777777" w:rsidR="00A04E74" w:rsidRPr="00A04E74" w:rsidRDefault="00A04E74" w:rsidP="00A04E74">
            <w:pPr>
              <w:spacing w:after="0" w:line="240" w:lineRule="auto"/>
              <w:jc w:val="right"/>
              <w:rPr>
                <w:rFonts w:eastAsia="Times New Roman" w:cstheme="minorHAnsi"/>
                <w:b/>
                <w:bCs/>
                <w:color w:val="000000"/>
                <w:sz w:val="18"/>
                <w:szCs w:val="18"/>
              </w:rPr>
            </w:pPr>
            <w:r w:rsidRPr="00A04E74">
              <w:rPr>
                <w:rFonts w:cstheme="minorHAnsi"/>
                <w:b/>
                <w:bCs/>
                <w:color w:val="000000"/>
                <w:sz w:val="18"/>
                <w:szCs w:val="18"/>
              </w:rPr>
              <w:t> </w:t>
            </w:r>
          </w:p>
        </w:tc>
        <w:tc>
          <w:tcPr>
            <w:tcW w:w="960" w:type="dxa"/>
            <w:tcBorders>
              <w:top w:val="nil"/>
              <w:left w:val="nil"/>
              <w:bottom w:val="nil"/>
              <w:right w:val="single" w:sz="4" w:space="0" w:color="auto"/>
            </w:tcBorders>
            <w:shd w:val="clear" w:color="auto" w:fill="auto"/>
            <w:noWrap/>
            <w:vAlign w:val="bottom"/>
            <w:hideMark/>
          </w:tcPr>
          <w:p w14:paraId="69F750C7" w14:textId="77777777" w:rsidR="00A04E74" w:rsidRPr="00A04E74" w:rsidRDefault="00A04E74" w:rsidP="00A04E74">
            <w:pPr>
              <w:spacing w:after="0" w:line="240" w:lineRule="auto"/>
              <w:jc w:val="right"/>
              <w:rPr>
                <w:rFonts w:eastAsia="Times New Roman" w:cstheme="minorHAnsi"/>
                <w:b/>
                <w:bCs/>
                <w:color w:val="000000"/>
                <w:sz w:val="18"/>
                <w:szCs w:val="18"/>
              </w:rPr>
            </w:pPr>
            <w:r w:rsidRPr="00A04E74">
              <w:rPr>
                <w:rFonts w:cstheme="minorHAnsi"/>
                <w:b/>
                <w:bCs/>
                <w:color w:val="000000"/>
                <w:sz w:val="18"/>
                <w:szCs w:val="18"/>
              </w:rPr>
              <w:t> </w:t>
            </w:r>
          </w:p>
        </w:tc>
        <w:tc>
          <w:tcPr>
            <w:tcW w:w="1390" w:type="dxa"/>
            <w:tcBorders>
              <w:top w:val="nil"/>
              <w:left w:val="nil"/>
              <w:bottom w:val="nil"/>
              <w:right w:val="single" w:sz="4" w:space="0" w:color="auto"/>
            </w:tcBorders>
            <w:shd w:val="clear" w:color="auto" w:fill="auto"/>
            <w:noWrap/>
            <w:vAlign w:val="bottom"/>
            <w:hideMark/>
          </w:tcPr>
          <w:p w14:paraId="4FE2C0ED" w14:textId="407B4DF0" w:rsidR="00A04E74" w:rsidRPr="00A04E74" w:rsidRDefault="00A04E74" w:rsidP="00A04E74">
            <w:pPr>
              <w:spacing w:after="0" w:line="240" w:lineRule="auto"/>
              <w:rPr>
                <w:rFonts w:eastAsia="Times New Roman" w:cstheme="minorHAnsi"/>
                <w:b/>
                <w:bCs/>
                <w:color w:val="000000"/>
                <w:sz w:val="18"/>
                <w:szCs w:val="18"/>
              </w:rPr>
            </w:pPr>
            <w:r w:rsidRPr="00A04E74">
              <w:rPr>
                <w:rFonts w:cstheme="minorHAnsi"/>
                <w:b/>
                <w:bCs/>
                <w:color w:val="000000"/>
                <w:sz w:val="18"/>
                <w:szCs w:val="18"/>
              </w:rPr>
              <w:t xml:space="preserve">  $         8979.02</w:t>
            </w:r>
          </w:p>
        </w:tc>
      </w:tr>
      <w:tr w:rsidR="00A04E74" w:rsidRPr="00672071" w14:paraId="033B81AA" w14:textId="77777777" w:rsidTr="00A04E7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tcPr>
          <w:p w14:paraId="0EC9CE75" w14:textId="77777777" w:rsidR="00A04E74" w:rsidRPr="00A04E74" w:rsidRDefault="00A04E74" w:rsidP="00A04E74">
            <w:pPr>
              <w:spacing w:after="0" w:line="240" w:lineRule="auto"/>
              <w:rPr>
                <w:rFonts w:cstheme="minorHAnsi"/>
                <w:b/>
                <w:bCs/>
                <w:color w:val="000000"/>
                <w:sz w:val="18"/>
                <w:szCs w:val="18"/>
              </w:rPr>
            </w:pPr>
          </w:p>
        </w:tc>
        <w:tc>
          <w:tcPr>
            <w:tcW w:w="960" w:type="dxa"/>
            <w:tcBorders>
              <w:top w:val="nil"/>
              <w:left w:val="nil"/>
              <w:bottom w:val="single" w:sz="4" w:space="0" w:color="auto"/>
              <w:right w:val="single" w:sz="4" w:space="0" w:color="auto"/>
            </w:tcBorders>
            <w:shd w:val="clear" w:color="auto" w:fill="auto"/>
            <w:noWrap/>
            <w:vAlign w:val="bottom"/>
          </w:tcPr>
          <w:p w14:paraId="6F0206E3" w14:textId="77777777" w:rsidR="00A04E74" w:rsidRPr="00A04E74" w:rsidRDefault="00A04E74" w:rsidP="00A04E74">
            <w:pPr>
              <w:spacing w:after="0" w:line="240" w:lineRule="auto"/>
              <w:jc w:val="right"/>
              <w:rPr>
                <w:rFonts w:cstheme="minorHAnsi"/>
                <w:b/>
                <w:bCs/>
                <w:color w:val="000000"/>
                <w:sz w:val="18"/>
                <w:szCs w:val="18"/>
              </w:rPr>
            </w:pPr>
          </w:p>
        </w:tc>
        <w:tc>
          <w:tcPr>
            <w:tcW w:w="960" w:type="dxa"/>
            <w:tcBorders>
              <w:top w:val="nil"/>
              <w:left w:val="nil"/>
              <w:bottom w:val="single" w:sz="4" w:space="0" w:color="auto"/>
              <w:right w:val="single" w:sz="4" w:space="0" w:color="auto"/>
            </w:tcBorders>
            <w:shd w:val="clear" w:color="auto" w:fill="auto"/>
            <w:noWrap/>
            <w:vAlign w:val="bottom"/>
          </w:tcPr>
          <w:p w14:paraId="3BCF2EFF" w14:textId="77777777" w:rsidR="00A04E74" w:rsidRPr="00A04E74" w:rsidRDefault="00A04E74" w:rsidP="00A04E74">
            <w:pPr>
              <w:spacing w:after="0" w:line="240" w:lineRule="auto"/>
              <w:jc w:val="right"/>
              <w:rPr>
                <w:rFonts w:cstheme="minorHAnsi"/>
                <w:b/>
                <w:bCs/>
                <w:color w:val="000000"/>
                <w:sz w:val="18"/>
                <w:szCs w:val="18"/>
              </w:rPr>
            </w:pPr>
          </w:p>
        </w:tc>
        <w:tc>
          <w:tcPr>
            <w:tcW w:w="960" w:type="dxa"/>
            <w:tcBorders>
              <w:top w:val="nil"/>
              <w:left w:val="nil"/>
              <w:bottom w:val="single" w:sz="4" w:space="0" w:color="auto"/>
              <w:right w:val="single" w:sz="4" w:space="0" w:color="auto"/>
            </w:tcBorders>
            <w:shd w:val="clear" w:color="auto" w:fill="auto"/>
            <w:noWrap/>
            <w:vAlign w:val="bottom"/>
          </w:tcPr>
          <w:p w14:paraId="164AC248" w14:textId="77777777" w:rsidR="00A04E74" w:rsidRPr="00A04E74" w:rsidRDefault="00A04E74" w:rsidP="00A04E74">
            <w:pPr>
              <w:spacing w:after="0" w:line="240" w:lineRule="auto"/>
              <w:jc w:val="right"/>
              <w:rPr>
                <w:rFonts w:cstheme="minorHAnsi"/>
                <w:b/>
                <w:bCs/>
                <w:color w:val="000000"/>
                <w:sz w:val="18"/>
                <w:szCs w:val="18"/>
              </w:rPr>
            </w:pPr>
          </w:p>
        </w:tc>
        <w:tc>
          <w:tcPr>
            <w:tcW w:w="999" w:type="dxa"/>
            <w:tcBorders>
              <w:top w:val="nil"/>
              <w:left w:val="nil"/>
              <w:bottom w:val="single" w:sz="4" w:space="0" w:color="auto"/>
              <w:right w:val="single" w:sz="4" w:space="0" w:color="auto"/>
            </w:tcBorders>
            <w:shd w:val="clear" w:color="auto" w:fill="auto"/>
            <w:noWrap/>
            <w:vAlign w:val="bottom"/>
          </w:tcPr>
          <w:p w14:paraId="4D0C0F3C" w14:textId="77777777" w:rsidR="00A04E74" w:rsidRPr="00A04E74" w:rsidRDefault="00A04E74" w:rsidP="00A04E74">
            <w:pPr>
              <w:spacing w:after="0" w:line="240" w:lineRule="auto"/>
              <w:jc w:val="right"/>
              <w:rPr>
                <w:rFonts w:cstheme="minorHAnsi"/>
                <w:b/>
                <w:bCs/>
                <w:color w:val="000000"/>
                <w:sz w:val="18"/>
                <w:szCs w:val="18"/>
              </w:rPr>
            </w:pPr>
          </w:p>
        </w:tc>
        <w:tc>
          <w:tcPr>
            <w:tcW w:w="960" w:type="dxa"/>
            <w:tcBorders>
              <w:top w:val="nil"/>
              <w:left w:val="nil"/>
              <w:bottom w:val="single" w:sz="4" w:space="0" w:color="auto"/>
              <w:right w:val="single" w:sz="4" w:space="0" w:color="auto"/>
            </w:tcBorders>
            <w:shd w:val="clear" w:color="auto" w:fill="auto"/>
            <w:noWrap/>
            <w:vAlign w:val="bottom"/>
          </w:tcPr>
          <w:p w14:paraId="62B14AC9" w14:textId="77777777" w:rsidR="00A04E74" w:rsidRPr="00A04E74" w:rsidRDefault="00A04E74" w:rsidP="00A04E74">
            <w:pPr>
              <w:spacing w:after="0" w:line="240" w:lineRule="auto"/>
              <w:jc w:val="right"/>
              <w:rPr>
                <w:rFonts w:cstheme="minorHAnsi"/>
                <w:b/>
                <w:bCs/>
                <w:color w:val="000000"/>
                <w:sz w:val="18"/>
                <w:szCs w:val="18"/>
              </w:rPr>
            </w:pPr>
          </w:p>
        </w:tc>
        <w:tc>
          <w:tcPr>
            <w:tcW w:w="960" w:type="dxa"/>
            <w:tcBorders>
              <w:top w:val="nil"/>
              <w:left w:val="nil"/>
              <w:bottom w:val="single" w:sz="4" w:space="0" w:color="auto"/>
              <w:right w:val="single" w:sz="4" w:space="0" w:color="auto"/>
            </w:tcBorders>
            <w:shd w:val="clear" w:color="auto" w:fill="auto"/>
            <w:noWrap/>
            <w:vAlign w:val="bottom"/>
          </w:tcPr>
          <w:p w14:paraId="468EE0A1" w14:textId="77777777" w:rsidR="00A04E74" w:rsidRPr="00A04E74" w:rsidRDefault="00A04E74" w:rsidP="00A04E74">
            <w:pPr>
              <w:spacing w:after="0" w:line="240" w:lineRule="auto"/>
              <w:jc w:val="right"/>
              <w:rPr>
                <w:rFonts w:cstheme="minorHAnsi"/>
                <w:b/>
                <w:bCs/>
                <w:color w:val="000000"/>
                <w:sz w:val="18"/>
                <w:szCs w:val="18"/>
              </w:rPr>
            </w:pPr>
          </w:p>
        </w:tc>
        <w:tc>
          <w:tcPr>
            <w:tcW w:w="960" w:type="dxa"/>
            <w:tcBorders>
              <w:top w:val="nil"/>
              <w:left w:val="nil"/>
              <w:bottom w:val="single" w:sz="4" w:space="0" w:color="auto"/>
              <w:right w:val="single" w:sz="4" w:space="0" w:color="auto"/>
            </w:tcBorders>
            <w:shd w:val="clear" w:color="auto" w:fill="auto"/>
            <w:noWrap/>
            <w:vAlign w:val="bottom"/>
          </w:tcPr>
          <w:p w14:paraId="724C51A2" w14:textId="77777777" w:rsidR="00A04E74" w:rsidRPr="00A04E74" w:rsidRDefault="00A04E74" w:rsidP="00A04E74">
            <w:pPr>
              <w:spacing w:after="0" w:line="240" w:lineRule="auto"/>
              <w:jc w:val="right"/>
              <w:rPr>
                <w:rFonts w:cstheme="minorHAnsi"/>
                <w:b/>
                <w:bCs/>
                <w:color w:val="000000"/>
                <w:sz w:val="18"/>
                <w:szCs w:val="18"/>
              </w:rPr>
            </w:pPr>
          </w:p>
        </w:tc>
        <w:tc>
          <w:tcPr>
            <w:tcW w:w="1390" w:type="dxa"/>
            <w:tcBorders>
              <w:top w:val="nil"/>
              <w:left w:val="nil"/>
              <w:bottom w:val="single" w:sz="4" w:space="0" w:color="auto"/>
              <w:right w:val="single" w:sz="4" w:space="0" w:color="auto"/>
            </w:tcBorders>
            <w:shd w:val="clear" w:color="auto" w:fill="auto"/>
            <w:noWrap/>
            <w:vAlign w:val="bottom"/>
          </w:tcPr>
          <w:p w14:paraId="74E4A930" w14:textId="77777777" w:rsidR="00A04E74" w:rsidRPr="00A04E74" w:rsidRDefault="00A04E74" w:rsidP="00A04E74">
            <w:pPr>
              <w:spacing w:after="0" w:line="240" w:lineRule="auto"/>
              <w:jc w:val="right"/>
              <w:rPr>
                <w:rFonts w:cstheme="minorHAnsi"/>
                <w:b/>
                <w:bCs/>
                <w:color w:val="000000"/>
                <w:sz w:val="18"/>
                <w:szCs w:val="18"/>
              </w:rPr>
            </w:pPr>
          </w:p>
        </w:tc>
      </w:tr>
    </w:tbl>
    <w:p w14:paraId="7762C937" w14:textId="77777777" w:rsidR="00782B54" w:rsidRDefault="00782B54"/>
    <w:p w14:paraId="025C4F57" w14:textId="77777777" w:rsidR="00672071" w:rsidRPr="00672071" w:rsidRDefault="00672071" w:rsidP="00672071">
      <w:pPr>
        <w:spacing w:after="0" w:line="240" w:lineRule="auto"/>
        <w:rPr>
          <w:rFonts w:eastAsia="Times New Roman" w:cstheme="minorHAnsi"/>
          <w:color w:val="000000"/>
          <w:sz w:val="18"/>
          <w:szCs w:val="18"/>
        </w:rPr>
      </w:pPr>
    </w:p>
    <w:p w14:paraId="14C6425F" w14:textId="50AD04F0" w:rsidR="00672071" w:rsidRPr="00A04E74" w:rsidRDefault="00A04E74" w:rsidP="00672071">
      <w:pPr>
        <w:autoSpaceDE w:val="0"/>
        <w:autoSpaceDN w:val="0"/>
        <w:adjustRightInd w:val="0"/>
        <w:spacing w:after="0" w:line="240" w:lineRule="auto"/>
        <w:rPr>
          <w:rFonts w:cstheme="minorHAnsi"/>
          <w:sz w:val="20"/>
          <w:szCs w:val="20"/>
        </w:rPr>
      </w:pPr>
      <w:r w:rsidRPr="00A04E74">
        <w:rPr>
          <w:rFonts w:cstheme="minorHAnsi"/>
          <w:sz w:val="20"/>
          <w:szCs w:val="20"/>
        </w:rPr>
        <w:t>D</w:t>
      </w:r>
      <w:r w:rsidRPr="00A04E74">
        <w:rPr>
          <w:rFonts w:cstheme="minorHAnsi"/>
          <w:sz w:val="20"/>
          <w:szCs w:val="20"/>
        </w:rPr>
        <w:t>iagnose and repair Leaking Heating Circulator Pump</w:t>
      </w:r>
    </w:p>
    <w:p w14:paraId="618B6D0D" w14:textId="77777777" w:rsidR="00672071" w:rsidRPr="00A04E74" w:rsidRDefault="00672071" w:rsidP="00672071">
      <w:pPr>
        <w:autoSpaceDE w:val="0"/>
        <w:autoSpaceDN w:val="0"/>
        <w:adjustRightInd w:val="0"/>
        <w:spacing w:after="0" w:line="240" w:lineRule="auto"/>
        <w:rPr>
          <w:rFonts w:cstheme="minorHAnsi"/>
          <w:sz w:val="20"/>
          <w:szCs w:val="20"/>
        </w:rPr>
      </w:pPr>
    </w:p>
    <w:p w14:paraId="30740742" w14:textId="77777777" w:rsidR="00A04E74" w:rsidRDefault="00A04E74" w:rsidP="00A04E74">
      <w:pPr>
        <w:pStyle w:val="TableContents"/>
        <w:rPr>
          <w:rFonts w:asciiTheme="minorHAnsi" w:hAnsiTheme="minorHAnsi" w:cstheme="minorHAnsi"/>
          <w:b/>
          <w:bCs/>
          <w:sz w:val="20"/>
          <w:szCs w:val="20"/>
        </w:rPr>
      </w:pPr>
    </w:p>
    <w:p w14:paraId="3D9F242C" w14:textId="77777777" w:rsidR="00A04E74" w:rsidRDefault="00A04E74" w:rsidP="00A04E74">
      <w:pPr>
        <w:pStyle w:val="TableContents"/>
        <w:rPr>
          <w:rFonts w:asciiTheme="minorHAnsi" w:hAnsiTheme="minorHAnsi" w:cstheme="minorHAnsi"/>
          <w:b/>
          <w:bCs/>
          <w:sz w:val="20"/>
          <w:szCs w:val="20"/>
        </w:rPr>
      </w:pPr>
    </w:p>
    <w:p w14:paraId="0C146929" w14:textId="77777777" w:rsidR="00A04E74" w:rsidRDefault="00A04E74" w:rsidP="00A04E74">
      <w:pPr>
        <w:pStyle w:val="TableContents"/>
        <w:rPr>
          <w:rFonts w:asciiTheme="minorHAnsi" w:hAnsiTheme="minorHAnsi" w:cstheme="minorHAnsi"/>
          <w:b/>
          <w:bCs/>
          <w:sz w:val="20"/>
          <w:szCs w:val="20"/>
        </w:rPr>
      </w:pPr>
    </w:p>
    <w:p w14:paraId="21FC3245" w14:textId="77777777" w:rsidR="00A04E74" w:rsidRDefault="00A04E74" w:rsidP="00A04E74">
      <w:pPr>
        <w:pStyle w:val="TableContents"/>
        <w:rPr>
          <w:rFonts w:asciiTheme="minorHAnsi" w:hAnsiTheme="minorHAnsi" w:cstheme="minorHAnsi"/>
          <w:b/>
          <w:bCs/>
          <w:sz w:val="20"/>
          <w:szCs w:val="20"/>
        </w:rPr>
      </w:pPr>
    </w:p>
    <w:p w14:paraId="111F4E2A" w14:textId="77777777" w:rsidR="00A04E74" w:rsidRDefault="00A04E74" w:rsidP="00A04E74">
      <w:pPr>
        <w:pStyle w:val="TableContents"/>
        <w:rPr>
          <w:rFonts w:asciiTheme="minorHAnsi" w:hAnsiTheme="minorHAnsi" w:cstheme="minorHAnsi"/>
          <w:b/>
          <w:bCs/>
          <w:sz w:val="20"/>
          <w:szCs w:val="20"/>
        </w:rPr>
      </w:pPr>
    </w:p>
    <w:p w14:paraId="03C23867" w14:textId="77777777" w:rsidR="00A04E74" w:rsidRDefault="00A04E74" w:rsidP="00A04E74">
      <w:pPr>
        <w:pStyle w:val="TableContents"/>
        <w:rPr>
          <w:rFonts w:asciiTheme="minorHAnsi" w:hAnsiTheme="minorHAnsi" w:cstheme="minorHAnsi"/>
          <w:b/>
          <w:bCs/>
          <w:sz w:val="20"/>
          <w:szCs w:val="20"/>
        </w:rPr>
      </w:pPr>
    </w:p>
    <w:p w14:paraId="4082F247" w14:textId="77777777" w:rsidR="00A04E74" w:rsidRDefault="00A04E74" w:rsidP="00A04E74">
      <w:pPr>
        <w:pStyle w:val="TableContents"/>
        <w:rPr>
          <w:rFonts w:asciiTheme="minorHAnsi" w:hAnsiTheme="minorHAnsi" w:cstheme="minorHAnsi"/>
          <w:b/>
          <w:bCs/>
          <w:sz w:val="20"/>
          <w:szCs w:val="20"/>
        </w:rPr>
      </w:pPr>
    </w:p>
    <w:p w14:paraId="4FC9CE21" w14:textId="77777777" w:rsidR="00A04E74" w:rsidRDefault="00A04E74" w:rsidP="00A04E74">
      <w:pPr>
        <w:pStyle w:val="TableContents"/>
        <w:rPr>
          <w:rFonts w:asciiTheme="minorHAnsi" w:hAnsiTheme="minorHAnsi" w:cstheme="minorHAnsi"/>
          <w:b/>
          <w:bCs/>
          <w:sz w:val="20"/>
          <w:szCs w:val="20"/>
        </w:rPr>
      </w:pPr>
    </w:p>
    <w:p w14:paraId="68232123" w14:textId="77777777" w:rsidR="00A04E74" w:rsidRDefault="00A04E74" w:rsidP="00A04E74">
      <w:pPr>
        <w:pStyle w:val="TableContents"/>
        <w:rPr>
          <w:rFonts w:asciiTheme="minorHAnsi" w:hAnsiTheme="minorHAnsi" w:cstheme="minorHAnsi"/>
          <w:b/>
          <w:bCs/>
          <w:sz w:val="20"/>
          <w:szCs w:val="20"/>
        </w:rPr>
      </w:pPr>
    </w:p>
    <w:p w14:paraId="73226FA6" w14:textId="77777777" w:rsidR="00A04E74" w:rsidRDefault="00A04E74" w:rsidP="00A04E74">
      <w:pPr>
        <w:pStyle w:val="TableContents"/>
        <w:rPr>
          <w:rFonts w:asciiTheme="minorHAnsi" w:hAnsiTheme="minorHAnsi" w:cstheme="minorHAnsi"/>
          <w:b/>
          <w:bCs/>
          <w:sz w:val="20"/>
          <w:szCs w:val="20"/>
        </w:rPr>
      </w:pPr>
    </w:p>
    <w:p w14:paraId="3B274813" w14:textId="77777777" w:rsidR="00A04E74" w:rsidRDefault="00A04E74" w:rsidP="00A04E74">
      <w:pPr>
        <w:pStyle w:val="TableContents"/>
        <w:rPr>
          <w:rFonts w:asciiTheme="minorHAnsi" w:hAnsiTheme="minorHAnsi" w:cstheme="minorHAnsi"/>
          <w:b/>
          <w:bCs/>
          <w:sz w:val="20"/>
          <w:szCs w:val="20"/>
        </w:rPr>
      </w:pPr>
    </w:p>
    <w:p w14:paraId="6FEF09AF" w14:textId="77777777" w:rsidR="00A04E74" w:rsidRDefault="00A04E74" w:rsidP="00A04E74">
      <w:pPr>
        <w:pStyle w:val="TableContents"/>
        <w:rPr>
          <w:rFonts w:asciiTheme="minorHAnsi" w:hAnsiTheme="minorHAnsi" w:cstheme="minorHAnsi"/>
          <w:b/>
          <w:bCs/>
          <w:sz w:val="20"/>
          <w:szCs w:val="20"/>
        </w:rPr>
      </w:pPr>
    </w:p>
    <w:p w14:paraId="2A9D68AA" w14:textId="6D04E5C1" w:rsidR="00A04E74" w:rsidRPr="00A04E74" w:rsidRDefault="00A04E74" w:rsidP="00A04E74">
      <w:pPr>
        <w:pStyle w:val="TableContents"/>
        <w:rPr>
          <w:rFonts w:asciiTheme="minorHAnsi" w:hAnsiTheme="minorHAnsi" w:cstheme="minorHAnsi"/>
          <w:b/>
          <w:bCs/>
          <w:sz w:val="20"/>
          <w:szCs w:val="20"/>
        </w:rPr>
      </w:pPr>
      <w:r w:rsidRPr="00A04E74">
        <w:rPr>
          <w:rFonts w:asciiTheme="minorHAnsi" w:hAnsiTheme="minorHAnsi" w:cstheme="minorHAnsi"/>
          <w:b/>
          <w:bCs/>
          <w:sz w:val="20"/>
          <w:szCs w:val="20"/>
        </w:rPr>
        <w:t>JOB DESCRIPTION</w:t>
      </w:r>
    </w:p>
    <w:p w14:paraId="73C518BF" w14:textId="58B24AD1" w:rsidR="00A04E74" w:rsidRDefault="00A04E74" w:rsidP="00A04E74">
      <w:pPr>
        <w:pStyle w:val="TableContents"/>
        <w:rPr>
          <w:rFonts w:asciiTheme="minorHAnsi" w:hAnsiTheme="minorHAnsi" w:cstheme="minorHAnsi"/>
          <w:sz w:val="20"/>
          <w:szCs w:val="20"/>
        </w:rPr>
      </w:pPr>
      <w:r w:rsidRPr="00A04E74">
        <w:rPr>
          <w:rFonts w:asciiTheme="minorHAnsi" w:hAnsiTheme="minorHAnsi" w:cstheme="minorHAnsi"/>
          <w:sz w:val="20"/>
          <w:szCs w:val="20"/>
        </w:rPr>
        <w:t xml:space="preserve">remove damaged taco high velocity circulator pump #2. removing pump consists of removing and cutting of existing rusted bolts with </w:t>
      </w:r>
      <w:proofErr w:type="spellStart"/>
      <w:r w:rsidRPr="00A04E74">
        <w:rPr>
          <w:rFonts w:asciiTheme="minorHAnsi" w:hAnsiTheme="minorHAnsi" w:cstheme="minorHAnsi"/>
          <w:sz w:val="20"/>
          <w:szCs w:val="20"/>
        </w:rPr>
        <w:t>cetalyn</w:t>
      </w:r>
      <w:proofErr w:type="spellEnd"/>
      <w:r w:rsidRPr="00A04E74">
        <w:rPr>
          <w:rFonts w:asciiTheme="minorHAnsi" w:hAnsiTheme="minorHAnsi" w:cstheme="minorHAnsi"/>
          <w:sz w:val="20"/>
          <w:szCs w:val="20"/>
        </w:rPr>
        <w:t xml:space="preserve"> and oxygen. Disconnect the piping and coupler from the motor, </w:t>
      </w:r>
      <w:r w:rsidRPr="00A04E74">
        <w:rPr>
          <w:rFonts w:asciiTheme="minorHAnsi" w:hAnsiTheme="minorHAnsi" w:cstheme="minorHAnsi"/>
          <w:sz w:val="20"/>
          <w:szCs w:val="20"/>
        </w:rPr>
        <w:t>there</w:t>
      </w:r>
      <w:r w:rsidRPr="00A04E74">
        <w:rPr>
          <w:rFonts w:asciiTheme="minorHAnsi" w:hAnsiTheme="minorHAnsi" w:cstheme="minorHAnsi"/>
          <w:sz w:val="20"/>
          <w:szCs w:val="20"/>
        </w:rPr>
        <w:t xml:space="preserve"> is no isolation valve on the discharge off the pump which means the drainage of the system will be difficult. existing system has 2 circulator pumps, one is defective and leaking. System needs to be drained down to change main circulator pump, time will be spent purging hot water coils and to remove air from system.</w:t>
      </w:r>
    </w:p>
    <w:p w14:paraId="4AED243E" w14:textId="77777777" w:rsidR="00A04E74" w:rsidRPr="00A04E74" w:rsidRDefault="00A04E74" w:rsidP="00A04E74">
      <w:pPr>
        <w:pStyle w:val="TableContents"/>
        <w:rPr>
          <w:rFonts w:asciiTheme="minorHAnsi" w:hAnsiTheme="minorHAnsi" w:cstheme="minorHAnsi"/>
          <w:sz w:val="20"/>
          <w:szCs w:val="20"/>
        </w:rPr>
      </w:pPr>
    </w:p>
    <w:p w14:paraId="3CE38302" w14:textId="5FAB3B6A" w:rsidR="00672071" w:rsidRPr="00A04E74" w:rsidRDefault="00A04E74" w:rsidP="00A04E74">
      <w:pPr>
        <w:autoSpaceDE w:val="0"/>
        <w:autoSpaceDN w:val="0"/>
        <w:adjustRightInd w:val="0"/>
        <w:spacing w:after="0" w:line="240" w:lineRule="auto"/>
        <w:rPr>
          <w:rFonts w:cstheme="minorHAnsi"/>
          <w:sz w:val="20"/>
          <w:szCs w:val="20"/>
        </w:rPr>
      </w:pPr>
      <w:r w:rsidRPr="00A04E74">
        <w:rPr>
          <w:rFonts w:cstheme="minorHAnsi"/>
          <w:sz w:val="20"/>
          <w:szCs w:val="20"/>
        </w:rPr>
        <w:t xml:space="preserve">Time will also consist of removing air from the system after installation which will include going to each air handler and all mechanical rooms throughout </w:t>
      </w:r>
      <w:proofErr w:type="spellStart"/>
      <w:r w:rsidRPr="00A04E74">
        <w:rPr>
          <w:rFonts w:cstheme="minorHAnsi"/>
          <w:sz w:val="20"/>
          <w:szCs w:val="20"/>
        </w:rPr>
        <w:t>bldg</w:t>
      </w:r>
      <w:proofErr w:type="spellEnd"/>
      <w:r w:rsidRPr="00A04E74">
        <w:rPr>
          <w:rFonts w:cstheme="minorHAnsi"/>
          <w:sz w:val="20"/>
          <w:szCs w:val="20"/>
        </w:rPr>
        <w:t xml:space="preserve"> 208. Each air handler will have to be bled individually to ensure no air is in the system. Installation includes lining up existing pump to pump motor. The pump motor shaft </w:t>
      </w:r>
      <w:r w:rsidR="005319C5" w:rsidRPr="00A04E74">
        <w:rPr>
          <w:rFonts w:cstheme="minorHAnsi"/>
          <w:sz w:val="20"/>
          <w:szCs w:val="20"/>
        </w:rPr>
        <w:t>must</w:t>
      </w:r>
      <w:r w:rsidRPr="00A04E74">
        <w:rPr>
          <w:rFonts w:cstheme="minorHAnsi"/>
          <w:sz w:val="20"/>
          <w:szCs w:val="20"/>
        </w:rPr>
        <w:t xml:space="preserve"> line up to motor shaft.</w:t>
      </w:r>
    </w:p>
    <w:p w14:paraId="7F25C428" w14:textId="77777777" w:rsidR="0056037E" w:rsidRDefault="0056037E" w:rsidP="0056037E">
      <w:pPr>
        <w:spacing w:after="0" w:line="240" w:lineRule="auto"/>
        <w:rPr>
          <w:rFonts w:cstheme="minorHAnsi"/>
          <w:sz w:val="18"/>
          <w:szCs w:val="18"/>
        </w:rPr>
      </w:pPr>
    </w:p>
    <w:tbl>
      <w:tblPr>
        <w:tblpPr w:leftFromText="180" w:rightFromText="180" w:vertAnchor="text" w:horzAnchor="page" w:tblpX="1" w:tblpY="2"/>
        <w:tblW w:w="7680" w:type="dxa"/>
        <w:tblLook w:val="04A0" w:firstRow="1" w:lastRow="0" w:firstColumn="1" w:lastColumn="0" w:noHBand="0" w:noVBand="1"/>
      </w:tblPr>
      <w:tblGrid>
        <w:gridCol w:w="960"/>
        <w:gridCol w:w="960"/>
        <w:gridCol w:w="960"/>
        <w:gridCol w:w="960"/>
        <w:gridCol w:w="960"/>
        <w:gridCol w:w="960"/>
        <w:gridCol w:w="960"/>
        <w:gridCol w:w="960"/>
      </w:tblGrid>
      <w:tr w:rsidR="00A04E74" w:rsidRPr="00A04E74" w14:paraId="64974BF7" w14:textId="77777777" w:rsidTr="00A04E74">
        <w:trPr>
          <w:trHeight w:val="300"/>
        </w:trPr>
        <w:tc>
          <w:tcPr>
            <w:tcW w:w="960" w:type="dxa"/>
            <w:tcBorders>
              <w:top w:val="nil"/>
              <w:left w:val="nil"/>
              <w:bottom w:val="nil"/>
              <w:right w:val="nil"/>
            </w:tcBorders>
            <w:shd w:val="clear" w:color="auto" w:fill="auto"/>
            <w:noWrap/>
            <w:vAlign w:val="bottom"/>
          </w:tcPr>
          <w:p w14:paraId="525C716C" w14:textId="77777777" w:rsidR="00A04E74" w:rsidRPr="00A04E74" w:rsidRDefault="00A04E74" w:rsidP="00A04E74">
            <w:pPr>
              <w:spacing w:after="0" w:line="240" w:lineRule="auto"/>
              <w:jc w:val="right"/>
              <w:rPr>
                <w:rFonts w:ascii="Calibri" w:eastAsia="Times New Roman" w:hAnsi="Calibri" w:cs="Calibri"/>
                <w:b/>
                <w:bCs/>
                <w:color w:val="000000"/>
              </w:rPr>
            </w:pPr>
          </w:p>
        </w:tc>
        <w:tc>
          <w:tcPr>
            <w:tcW w:w="960" w:type="dxa"/>
            <w:tcBorders>
              <w:top w:val="nil"/>
              <w:left w:val="nil"/>
              <w:bottom w:val="nil"/>
              <w:right w:val="nil"/>
            </w:tcBorders>
            <w:shd w:val="clear" w:color="auto" w:fill="auto"/>
            <w:noWrap/>
            <w:vAlign w:val="bottom"/>
          </w:tcPr>
          <w:p w14:paraId="3F782A9B" w14:textId="77777777" w:rsidR="00A04E74" w:rsidRPr="00A04E74" w:rsidRDefault="00A04E74" w:rsidP="00A04E74">
            <w:pPr>
              <w:spacing w:after="0" w:line="240" w:lineRule="auto"/>
              <w:jc w:val="right"/>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bottom"/>
          </w:tcPr>
          <w:p w14:paraId="00074525" w14:textId="77777777" w:rsidR="00A04E74" w:rsidRPr="00A04E74" w:rsidRDefault="00A04E74" w:rsidP="00A04E74">
            <w:pPr>
              <w:spacing w:after="0" w:line="240" w:lineRule="auto"/>
              <w:jc w:val="right"/>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bottom"/>
          </w:tcPr>
          <w:p w14:paraId="31F43ED6" w14:textId="77777777" w:rsidR="00A04E74" w:rsidRPr="00A04E74" w:rsidRDefault="00A04E74" w:rsidP="00A04E74">
            <w:pPr>
              <w:spacing w:after="0" w:line="240" w:lineRule="auto"/>
              <w:jc w:val="right"/>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bottom"/>
          </w:tcPr>
          <w:p w14:paraId="021B5989" w14:textId="77777777" w:rsidR="00A04E74" w:rsidRPr="00A04E74" w:rsidRDefault="00A04E74" w:rsidP="00A04E74">
            <w:pPr>
              <w:spacing w:after="0" w:line="240" w:lineRule="auto"/>
              <w:jc w:val="right"/>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bottom"/>
          </w:tcPr>
          <w:p w14:paraId="6E4689F3" w14:textId="77777777" w:rsidR="00A04E74" w:rsidRPr="00A04E74" w:rsidRDefault="00A04E74" w:rsidP="00A04E74">
            <w:pPr>
              <w:spacing w:after="0" w:line="240" w:lineRule="auto"/>
              <w:jc w:val="right"/>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bottom"/>
          </w:tcPr>
          <w:p w14:paraId="23271D6D" w14:textId="77777777" w:rsidR="00A04E74" w:rsidRPr="00A04E74" w:rsidRDefault="00A04E74" w:rsidP="00A04E74">
            <w:pPr>
              <w:spacing w:after="0" w:line="240" w:lineRule="auto"/>
              <w:jc w:val="right"/>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bottom"/>
          </w:tcPr>
          <w:p w14:paraId="2EA0A99A" w14:textId="77777777" w:rsidR="00A04E74" w:rsidRPr="00A04E74" w:rsidRDefault="00A04E74" w:rsidP="00A04E74">
            <w:pPr>
              <w:spacing w:after="0" w:line="240" w:lineRule="auto"/>
              <w:jc w:val="right"/>
              <w:rPr>
                <w:rFonts w:ascii="Times New Roman" w:eastAsia="Times New Roman" w:hAnsi="Times New Roman" w:cs="Times New Roman"/>
                <w:sz w:val="20"/>
                <w:szCs w:val="20"/>
              </w:rPr>
            </w:pPr>
          </w:p>
        </w:tc>
      </w:tr>
    </w:tbl>
    <w:p w14:paraId="66E329F7" w14:textId="77777777" w:rsidR="0056037E" w:rsidRDefault="0056037E" w:rsidP="0056037E">
      <w:pPr>
        <w:spacing w:after="0" w:line="240" w:lineRule="auto"/>
        <w:rPr>
          <w:rFonts w:cstheme="minorHAnsi"/>
          <w:sz w:val="18"/>
          <w:szCs w:val="18"/>
        </w:rPr>
      </w:pPr>
    </w:p>
    <w:p w14:paraId="33CDD740" w14:textId="77777777" w:rsidR="0056037E" w:rsidRPr="0056037E" w:rsidRDefault="0056037E" w:rsidP="0056037E">
      <w:pPr>
        <w:spacing w:after="0" w:line="240" w:lineRule="auto"/>
        <w:rPr>
          <w:rFonts w:eastAsia="Times New Roman" w:cstheme="minorHAnsi"/>
          <w:color w:val="000000"/>
          <w:sz w:val="18"/>
          <w:szCs w:val="18"/>
        </w:rPr>
      </w:pPr>
    </w:p>
    <w:sectPr w:rsidR="0056037E" w:rsidRPr="0056037E" w:rsidSect="00672071">
      <w:headerReference w:type="even" r:id="rId7"/>
      <w:headerReference w:type="default" r:id="rId8"/>
      <w:footerReference w:type="even" r:id="rId9"/>
      <w:footerReference w:type="default" r:id="rId10"/>
      <w:headerReference w:type="first" r:id="rId11"/>
      <w:footerReference w:type="first" r:id="rId12"/>
      <w:pgSz w:w="12240" w:h="15840"/>
      <w:pgMar w:top="720" w:right="1440" w:bottom="720" w:left="1440" w:header="720" w:footer="9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03611EA" w14:textId="77777777" w:rsidR="008F779E" w:rsidRDefault="008F779E" w:rsidP="002D4970">
      <w:pPr>
        <w:spacing w:after="0" w:line="240" w:lineRule="auto"/>
      </w:pPr>
      <w:r>
        <w:separator/>
      </w:r>
    </w:p>
  </w:endnote>
  <w:endnote w:type="continuationSeparator" w:id="0">
    <w:p w14:paraId="0C0CB49C" w14:textId="77777777" w:rsidR="008F779E" w:rsidRDefault="008F779E" w:rsidP="002D49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CA459C" w14:textId="77777777" w:rsidR="00672071" w:rsidRDefault="006720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ED0B3D" w14:textId="77777777" w:rsidR="00672071" w:rsidRDefault="0067207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8FD6ACC" w14:textId="77777777" w:rsidR="00672071" w:rsidRDefault="006720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6714F8F" w14:textId="77777777" w:rsidR="008F779E" w:rsidRDefault="008F779E" w:rsidP="002D4970">
      <w:pPr>
        <w:spacing w:after="0" w:line="240" w:lineRule="auto"/>
      </w:pPr>
      <w:r>
        <w:separator/>
      </w:r>
    </w:p>
  </w:footnote>
  <w:footnote w:type="continuationSeparator" w:id="0">
    <w:p w14:paraId="62B27D3A" w14:textId="77777777" w:rsidR="008F779E" w:rsidRDefault="008F779E" w:rsidP="002D49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F03956" w14:textId="77777777" w:rsidR="00672071" w:rsidRDefault="006720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4419B1" w14:textId="77777777" w:rsidR="002D4970" w:rsidRDefault="002D4970" w:rsidP="00672071">
    <w:pPr>
      <w:pStyle w:val="Header"/>
      <w:ind w:left="-180" w:firstLine="180"/>
    </w:pPr>
    <w:r w:rsidRPr="002D4970">
      <w:rPr>
        <w:noProof/>
      </w:rPr>
      <w:drawing>
        <wp:anchor distT="0" distB="0" distL="114300" distR="114300" simplePos="0" relativeHeight="251659264" behindDoc="1" locked="0" layoutInCell="1" allowOverlap="1" wp14:anchorId="208E08F6" wp14:editId="03FA8F1A">
          <wp:simplePos x="0" y="0"/>
          <wp:positionH relativeFrom="column">
            <wp:posOffset>-905921</wp:posOffset>
          </wp:positionH>
          <wp:positionV relativeFrom="paragraph">
            <wp:posOffset>-457201</wp:posOffset>
          </wp:positionV>
          <wp:extent cx="7805673" cy="2008509"/>
          <wp:effectExtent l="19050" t="0" r="4827" b="0"/>
          <wp:wrapNone/>
          <wp:docPr id="185" name="Picture 30" descr="cm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mi"/>
                  <pic:cNvPicPr>
                    <a:picLocks noChangeAspect="1" noChangeArrowheads="1"/>
                  </pic:cNvPicPr>
                </pic:nvPicPr>
                <pic:blipFill>
                  <a:blip r:embed="rId1">
                    <a:extLst>
                      <a:ext uri="{28A0092B-C50C-407E-A947-70E740481C1C}">
                        <a14:useLocalDpi xmlns:a14="http://schemas.microsoft.com/office/drawing/2010/main" val="0"/>
                      </a:ext>
                    </a:extLst>
                  </a:blip>
                  <a:srcRect b="63341"/>
                  <a:stretch>
                    <a:fillRect/>
                  </a:stretch>
                </pic:blipFill>
                <pic:spPr bwMode="auto">
                  <a:xfrm>
                    <a:off x="0" y="0"/>
                    <a:ext cx="7805673" cy="2008509"/>
                  </a:xfrm>
                  <a:prstGeom prst="rect">
                    <a:avLst/>
                  </a:prstGeom>
                  <a:noFill/>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5F8D1F" w14:textId="77777777" w:rsidR="00672071" w:rsidRDefault="0067207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F6B2143"/>
    <w:multiLevelType w:val="hybridMultilevel"/>
    <w:tmpl w:val="4FA6EE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4970"/>
    <w:rsid w:val="00015F01"/>
    <w:rsid w:val="0002056E"/>
    <w:rsid w:val="000534DD"/>
    <w:rsid w:val="000F7D55"/>
    <w:rsid w:val="0010029A"/>
    <w:rsid w:val="00116BB8"/>
    <w:rsid w:val="001219F8"/>
    <w:rsid w:val="00132EE2"/>
    <w:rsid w:val="001D386C"/>
    <w:rsid w:val="00204114"/>
    <w:rsid w:val="00211BAA"/>
    <w:rsid w:val="00266519"/>
    <w:rsid w:val="002D4970"/>
    <w:rsid w:val="002E3567"/>
    <w:rsid w:val="003026D9"/>
    <w:rsid w:val="00332424"/>
    <w:rsid w:val="00397C06"/>
    <w:rsid w:val="003D1EA7"/>
    <w:rsid w:val="00411801"/>
    <w:rsid w:val="00442C9B"/>
    <w:rsid w:val="00452D38"/>
    <w:rsid w:val="0047710D"/>
    <w:rsid w:val="004E3CC0"/>
    <w:rsid w:val="004F3FFF"/>
    <w:rsid w:val="004F4345"/>
    <w:rsid w:val="0052006B"/>
    <w:rsid w:val="005319C5"/>
    <w:rsid w:val="0056037E"/>
    <w:rsid w:val="00642CB6"/>
    <w:rsid w:val="006708A7"/>
    <w:rsid w:val="00672071"/>
    <w:rsid w:val="006A6CE4"/>
    <w:rsid w:val="006B7B76"/>
    <w:rsid w:val="006F78C4"/>
    <w:rsid w:val="0071497F"/>
    <w:rsid w:val="00730755"/>
    <w:rsid w:val="007778F1"/>
    <w:rsid w:val="00782B54"/>
    <w:rsid w:val="007C1A57"/>
    <w:rsid w:val="007F6B15"/>
    <w:rsid w:val="00803E91"/>
    <w:rsid w:val="008438AE"/>
    <w:rsid w:val="0087770C"/>
    <w:rsid w:val="00883260"/>
    <w:rsid w:val="00886E82"/>
    <w:rsid w:val="00893E3D"/>
    <w:rsid w:val="008A0AC0"/>
    <w:rsid w:val="008B111C"/>
    <w:rsid w:val="008C2930"/>
    <w:rsid w:val="008D2A6E"/>
    <w:rsid w:val="008D43B0"/>
    <w:rsid w:val="008F3BD7"/>
    <w:rsid w:val="008F779E"/>
    <w:rsid w:val="0090364C"/>
    <w:rsid w:val="00917438"/>
    <w:rsid w:val="00944EDD"/>
    <w:rsid w:val="00946862"/>
    <w:rsid w:val="00964CC1"/>
    <w:rsid w:val="009866B5"/>
    <w:rsid w:val="00996A29"/>
    <w:rsid w:val="009A050C"/>
    <w:rsid w:val="009B1F85"/>
    <w:rsid w:val="009E2EB4"/>
    <w:rsid w:val="00A01D57"/>
    <w:rsid w:val="00A04E74"/>
    <w:rsid w:val="00A14B7E"/>
    <w:rsid w:val="00A33A5A"/>
    <w:rsid w:val="00A942E8"/>
    <w:rsid w:val="00AE52DF"/>
    <w:rsid w:val="00AE7AE7"/>
    <w:rsid w:val="00B20146"/>
    <w:rsid w:val="00B44F89"/>
    <w:rsid w:val="00B95E4F"/>
    <w:rsid w:val="00BD5A08"/>
    <w:rsid w:val="00BF1A3E"/>
    <w:rsid w:val="00C10CE2"/>
    <w:rsid w:val="00C46BB3"/>
    <w:rsid w:val="00C46E2F"/>
    <w:rsid w:val="00C765E6"/>
    <w:rsid w:val="00C835CF"/>
    <w:rsid w:val="00C87EA2"/>
    <w:rsid w:val="00CC7137"/>
    <w:rsid w:val="00D25B4B"/>
    <w:rsid w:val="00D43D9B"/>
    <w:rsid w:val="00D8001C"/>
    <w:rsid w:val="00D93BD8"/>
    <w:rsid w:val="00DB5734"/>
    <w:rsid w:val="00DF0647"/>
    <w:rsid w:val="00E7334A"/>
    <w:rsid w:val="00EA3266"/>
    <w:rsid w:val="00ED1A6F"/>
    <w:rsid w:val="00ED5B5F"/>
    <w:rsid w:val="00EF23C5"/>
    <w:rsid w:val="00EF39F0"/>
    <w:rsid w:val="00F00A62"/>
    <w:rsid w:val="00F31B18"/>
    <w:rsid w:val="00F8737C"/>
    <w:rsid w:val="00F97A34"/>
    <w:rsid w:val="00FD04C3"/>
    <w:rsid w:val="00FD2E2A"/>
    <w:rsid w:val="00FD7B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8DBFFF"/>
  <w15:docId w15:val="{CC8204BE-3ED9-49B0-B73C-BC0EBFC97B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2B5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2D497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D4970"/>
  </w:style>
  <w:style w:type="paragraph" w:styleId="Footer">
    <w:name w:val="footer"/>
    <w:basedOn w:val="Normal"/>
    <w:link w:val="FooterChar"/>
    <w:uiPriority w:val="99"/>
    <w:semiHidden/>
    <w:unhideWhenUsed/>
    <w:rsid w:val="002D497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D4970"/>
  </w:style>
  <w:style w:type="paragraph" w:styleId="NormalWeb">
    <w:name w:val="Normal (Web)"/>
    <w:basedOn w:val="Normal"/>
    <w:uiPriority w:val="99"/>
    <w:unhideWhenUsed/>
    <w:rsid w:val="00D25B4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D25B4B"/>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TableContents">
    <w:name w:val="Table Contents"/>
    <w:basedOn w:val="Normal"/>
    <w:rsid w:val="00A04E74"/>
    <w:pPr>
      <w:widowControl w:val="0"/>
      <w:suppressLineNumbers/>
      <w:suppressAutoHyphens/>
      <w:autoSpaceDN w:val="0"/>
      <w:spacing w:after="0" w:line="240" w:lineRule="auto"/>
    </w:pPr>
    <w:rPr>
      <w:rFonts w:ascii="Times New Roman" w:eastAsia="SimSun" w:hAnsi="Times New Roman" w:cs="Arial"/>
      <w:kern w:val="3"/>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56683893">
      <w:bodyDiv w:val="1"/>
      <w:marLeft w:val="0"/>
      <w:marRight w:val="0"/>
      <w:marTop w:val="0"/>
      <w:marBottom w:val="0"/>
      <w:divBdr>
        <w:top w:val="none" w:sz="0" w:space="0" w:color="auto"/>
        <w:left w:val="none" w:sz="0" w:space="0" w:color="auto"/>
        <w:bottom w:val="none" w:sz="0" w:space="0" w:color="auto"/>
        <w:right w:val="none" w:sz="0" w:space="0" w:color="auto"/>
      </w:divBdr>
      <w:divsChild>
        <w:div w:id="373577114">
          <w:marLeft w:val="0"/>
          <w:marRight w:val="0"/>
          <w:marTop w:val="0"/>
          <w:marBottom w:val="0"/>
          <w:divBdr>
            <w:top w:val="none" w:sz="0" w:space="0" w:color="auto"/>
            <w:left w:val="none" w:sz="0" w:space="0" w:color="auto"/>
            <w:bottom w:val="none" w:sz="0" w:space="0" w:color="auto"/>
            <w:right w:val="none" w:sz="0" w:space="0" w:color="auto"/>
          </w:divBdr>
        </w:div>
      </w:divsChild>
    </w:div>
    <w:div w:id="658389944">
      <w:bodyDiv w:val="1"/>
      <w:marLeft w:val="0"/>
      <w:marRight w:val="0"/>
      <w:marTop w:val="0"/>
      <w:marBottom w:val="0"/>
      <w:divBdr>
        <w:top w:val="none" w:sz="0" w:space="0" w:color="auto"/>
        <w:left w:val="none" w:sz="0" w:space="0" w:color="auto"/>
        <w:bottom w:val="none" w:sz="0" w:space="0" w:color="auto"/>
        <w:right w:val="none" w:sz="0" w:space="0" w:color="auto"/>
      </w:divBdr>
    </w:div>
    <w:div w:id="701828972">
      <w:bodyDiv w:val="1"/>
      <w:marLeft w:val="0"/>
      <w:marRight w:val="0"/>
      <w:marTop w:val="0"/>
      <w:marBottom w:val="0"/>
      <w:divBdr>
        <w:top w:val="none" w:sz="0" w:space="0" w:color="auto"/>
        <w:left w:val="none" w:sz="0" w:space="0" w:color="auto"/>
        <w:bottom w:val="none" w:sz="0" w:space="0" w:color="auto"/>
        <w:right w:val="none" w:sz="0" w:space="0" w:color="auto"/>
      </w:divBdr>
    </w:div>
    <w:div w:id="990863194">
      <w:bodyDiv w:val="1"/>
      <w:marLeft w:val="0"/>
      <w:marRight w:val="0"/>
      <w:marTop w:val="0"/>
      <w:marBottom w:val="0"/>
      <w:divBdr>
        <w:top w:val="none" w:sz="0" w:space="0" w:color="auto"/>
        <w:left w:val="none" w:sz="0" w:space="0" w:color="auto"/>
        <w:bottom w:val="none" w:sz="0" w:space="0" w:color="auto"/>
        <w:right w:val="none" w:sz="0" w:space="0" w:color="auto"/>
      </w:divBdr>
      <w:divsChild>
        <w:div w:id="702362048">
          <w:marLeft w:val="0"/>
          <w:marRight w:val="0"/>
          <w:marTop w:val="0"/>
          <w:marBottom w:val="0"/>
          <w:divBdr>
            <w:top w:val="none" w:sz="0" w:space="0" w:color="auto"/>
            <w:left w:val="none" w:sz="0" w:space="0" w:color="auto"/>
            <w:bottom w:val="none" w:sz="0" w:space="0" w:color="auto"/>
            <w:right w:val="none" w:sz="0" w:space="0" w:color="auto"/>
          </w:divBdr>
        </w:div>
      </w:divsChild>
    </w:div>
    <w:div w:id="1075668513">
      <w:bodyDiv w:val="1"/>
      <w:marLeft w:val="0"/>
      <w:marRight w:val="0"/>
      <w:marTop w:val="0"/>
      <w:marBottom w:val="0"/>
      <w:divBdr>
        <w:top w:val="none" w:sz="0" w:space="0" w:color="auto"/>
        <w:left w:val="none" w:sz="0" w:space="0" w:color="auto"/>
        <w:bottom w:val="none" w:sz="0" w:space="0" w:color="auto"/>
        <w:right w:val="none" w:sz="0" w:space="0" w:color="auto"/>
      </w:divBdr>
    </w:div>
    <w:div w:id="1233202416">
      <w:bodyDiv w:val="1"/>
      <w:marLeft w:val="0"/>
      <w:marRight w:val="0"/>
      <w:marTop w:val="0"/>
      <w:marBottom w:val="0"/>
      <w:divBdr>
        <w:top w:val="none" w:sz="0" w:space="0" w:color="auto"/>
        <w:left w:val="none" w:sz="0" w:space="0" w:color="auto"/>
        <w:bottom w:val="none" w:sz="0" w:space="0" w:color="auto"/>
        <w:right w:val="none" w:sz="0" w:space="0" w:color="auto"/>
      </w:divBdr>
    </w:div>
    <w:div w:id="1398549725">
      <w:bodyDiv w:val="1"/>
      <w:marLeft w:val="0"/>
      <w:marRight w:val="0"/>
      <w:marTop w:val="0"/>
      <w:marBottom w:val="0"/>
      <w:divBdr>
        <w:top w:val="none" w:sz="0" w:space="0" w:color="auto"/>
        <w:left w:val="none" w:sz="0" w:space="0" w:color="auto"/>
        <w:bottom w:val="none" w:sz="0" w:space="0" w:color="auto"/>
        <w:right w:val="none" w:sz="0" w:space="0" w:color="auto"/>
      </w:divBdr>
    </w:div>
    <w:div w:id="1443527787">
      <w:bodyDiv w:val="1"/>
      <w:marLeft w:val="0"/>
      <w:marRight w:val="0"/>
      <w:marTop w:val="0"/>
      <w:marBottom w:val="0"/>
      <w:divBdr>
        <w:top w:val="none" w:sz="0" w:space="0" w:color="auto"/>
        <w:left w:val="none" w:sz="0" w:space="0" w:color="auto"/>
        <w:bottom w:val="none" w:sz="0" w:space="0" w:color="auto"/>
        <w:right w:val="none" w:sz="0" w:space="0" w:color="auto"/>
      </w:divBdr>
    </w:div>
    <w:div w:id="1480613300">
      <w:bodyDiv w:val="1"/>
      <w:marLeft w:val="0"/>
      <w:marRight w:val="0"/>
      <w:marTop w:val="0"/>
      <w:marBottom w:val="0"/>
      <w:divBdr>
        <w:top w:val="none" w:sz="0" w:space="0" w:color="auto"/>
        <w:left w:val="none" w:sz="0" w:space="0" w:color="auto"/>
        <w:bottom w:val="none" w:sz="0" w:space="0" w:color="auto"/>
        <w:right w:val="none" w:sz="0" w:space="0" w:color="auto"/>
      </w:divBdr>
    </w:div>
    <w:div w:id="1514297452">
      <w:bodyDiv w:val="1"/>
      <w:marLeft w:val="0"/>
      <w:marRight w:val="0"/>
      <w:marTop w:val="0"/>
      <w:marBottom w:val="0"/>
      <w:divBdr>
        <w:top w:val="none" w:sz="0" w:space="0" w:color="auto"/>
        <w:left w:val="none" w:sz="0" w:space="0" w:color="auto"/>
        <w:bottom w:val="none" w:sz="0" w:space="0" w:color="auto"/>
        <w:right w:val="none" w:sz="0" w:space="0" w:color="auto"/>
      </w:divBdr>
      <w:divsChild>
        <w:div w:id="1224440372">
          <w:marLeft w:val="0"/>
          <w:marRight w:val="0"/>
          <w:marTop w:val="0"/>
          <w:marBottom w:val="0"/>
          <w:divBdr>
            <w:top w:val="none" w:sz="0" w:space="0" w:color="auto"/>
            <w:left w:val="none" w:sz="0" w:space="0" w:color="auto"/>
            <w:bottom w:val="none" w:sz="0" w:space="0" w:color="auto"/>
            <w:right w:val="none" w:sz="0" w:space="0" w:color="auto"/>
          </w:divBdr>
        </w:div>
      </w:divsChild>
    </w:div>
    <w:div w:id="1554730817">
      <w:bodyDiv w:val="1"/>
      <w:marLeft w:val="0"/>
      <w:marRight w:val="0"/>
      <w:marTop w:val="0"/>
      <w:marBottom w:val="0"/>
      <w:divBdr>
        <w:top w:val="none" w:sz="0" w:space="0" w:color="auto"/>
        <w:left w:val="none" w:sz="0" w:space="0" w:color="auto"/>
        <w:bottom w:val="none" w:sz="0" w:space="0" w:color="auto"/>
        <w:right w:val="none" w:sz="0" w:space="0" w:color="auto"/>
      </w:divBdr>
    </w:div>
    <w:div w:id="1883246094">
      <w:bodyDiv w:val="1"/>
      <w:marLeft w:val="0"/>
      <w:marRight w:val="0"/>
      <w:marTop w:val="0"/>
      <w:marBottom w:val="0"/>
      <w:divBdr>
        <w:top w:val="none" w:sz="0" w:space="0" w:color="auto"/>
        <w:left w:val="none" w:sz="0" w:space="0" w:color="auto"/>
        <w:bottom w:val="none" w:sz="0" w:space="0" w:color="auto"/>
        <w:right w:val="none" w:sz="0" w:space="0" w:color="auto"/>
      </w:divBdr>
    </w:div>
    <w:div w:id="2062364381">
      <w:bodyDiv w:val="1"/>
      <w:marLeft w:val="0"/>
      <w:marRight w:val="0"/>
      <w:marTop w:val="0"/>
      <w:marBottom w:val="0"/>
      <w:divBdr>
        <w:top w:val="none" w:sz="0" w:space="0" w:color="auto"/>
        <w:left w:val="none" w:sz="0" w:space="0" w:color="auto"/>
        <w:bottom w:val="none" w:sz="0" w:space="0" w:color="auto"/>
        <w:right w:val="none" w:sz="0" w:space="0" w:color="auto"/>
      </w:divBdr>
      <w:divsChild>
        <w:div w:id="1752777873">
          <w:marLeft w:val="0"/>
          <w:marRight w:val="0"/>
          <w:marTop w:val="0"/>
          <w:marBottom w:val="0"/>
          <w:divBdr>
            <w:top w:val="none" w:sz="0" w:space="0" w:color="auto"/>
            <w:left w:val="none" w:sz="0" w:space="0" w:color="auto"/>
            <w:bottom w:val="none" w:sz="0" w:space="0" w:color="auto"/>
            <w:right w:val="none" w:sz="0" w:space="0" w:color="auto"/>
          </w:divBdr>
        </w:div>
      </w:divsChild>
    </w:div>
    <w:div w:id="20778502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322</Words>
  <Characters>1836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Hewlett-Packard Company</dc:creator>
  <cp:lastModifiedBy>Joe Bayne</cp:lastModifiedBy>
  <cp:revision>2</cp:revision>
  <dcterms:created xsi:type="dcterms:W3CDTF">2020-05-28T12:26:00Z</dcterms:created>
  <dcterms:modified xsi:type="dcterms:W3CDTF">2020-05-28T12:26:00Z</dcterms:modified>
</cp:coreProperties>
</file>