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3D36A" w14:textId="77777777" w:rsidR="00782B54" w:rsidRDefault="00782B54"/>
    <w:p w14:paraId="7683840B" w14:textId="1F1B277B" w:rsidR="00672071" w:rsidRPr="00072DA8" w:rsidRDefault="00072DA8" w:rsidP="00072DA8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072DA8">
        <w:rPr>
          <w:rFonts w:eastAsia="Times New Roman" w:cstheme="minorHAnsi"/>
          <w:color w:val="000000"/>
          <w:sz w:val="20"/>
          <w:szCs w:val="20"/>
          <w:lang w:val="en"/>
        </w:rPr>
        <w:t>AFRC HVACs not working properly or not working at</w:t>
      </w:r>
      <w:r w:rsidRPr="00072DA8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072DA8">
        <w:rPr>
          <w:rFonts w:eastAsia="Times New Roman" w:cstheme="minorHAnsi"/>
          <w:color w:val="000000"/>
          <w:sz w:val="20"/>
          <w:szCs w:val="20"/>
          <w:lang w:val="en"/>
        </w:rPr>
        <w:t>all. HVACs 3,4 &amp; 7 are either not functioning properly or nor working at</w:t>
      </w:r>
      <w:r w:rsidRPr="00072DA8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072DA8">
        <w:rPr>
          <w:rFonts w:eastAsia="Times New Roman" w:cstheme="minorHAnsi"/>
          <w:color w:val="000000"/>
          <w:sz w:val="20"/>
          <w:szCs w:val="20"/>
          <w:lang w:val="en"/>
        </w:rPr>
        <w:t>all. Units 3 &amp; 4 are not receiving chilled water and unit 7 is completely inoperable.  HVAC control computer in room 101A is completely inoperable as well. </w:t>
      </w:r>
    </w:p>
    <w:p w14:paraId="7B2A7DB7" w14:textId="3FF4298C" w:rsidR="00072DA8" w:rsidRPr="00072DA8" w:rsidRDefault="00072DA8" w:rsidP="00072DA8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072DA8">
        <w:rPr>
          <w:rFonts w:eastAsia="Times New Roman" w:cstheme="minorHAnsi"/>
          <w:color w:val="000000"/>
          <w:sz w:val="20"/>
          <w:szCs w:val="20"/>
          <w:lang w:val="en"/>
        </w:rPr>
        <w:t>This proposal is to:</w:t>
      </w:r>
    </w:p>
    <w:p w14:paraId="01963449" w14:textId="35182955" w:rsidR="00072DA8" w:rsidRPr="00072DA8" w:rsidRDefault="00072DA8" w:rsidP="00072DA8">
      <w:pPr>
        <w:spacing w:before="240" w:after="240" w:line="240" w:lineRule="auto"/>
        <w:ind w:left="720"/>
        <w:rPr>
          <w:rFonts w:cstheme="minorHAnsi"/>
          <w:color w:val="000000"/>
          <w:sz w:val="20"/>
          <w:szCs w:val="20"/>
        </w:rPr>
      </w:pPr>
      <w:r w:rsidRPr="00072DA8">
        <w:rPr>
          <w:rFonts w:cstheme="minorHAnsi"/>
          <w:color w:val="000000"/>
          <w:sz w:val="20"/>
          <w:szCs w:val="20"/>
        </w:rPr>
        <w:t xml:space="preserve">* </w:t>
      </w:r>
      <w:r w:rsidRPr="00072DA8">
        <w:rPr>
          <w:rFonts w:cstheme="minorHAnsi"/>
          <w:color w:val="000000"/>
          <w:sz w:val="20"/>
          <w:szCs w:val="20"/>
        </w:rPr>
        <w:t xml:space="preserve">Furnish, install and wire a </w:t>
      </w:r>
      <w:r w:rsidRPr="00072DA8">
        <w:rPr>
          <w:rFonts w:cstheme="minorHAnsi"/>
          <w:b/>
          <w:bCs/>
          <w:color w:val="000000"/>
          <w:sz w:val="20"/>
          <w:szCs w:val="20"/>
        </w:rPr>
        <w:t xml:space="preserve">Delta Controls </w:t>
      </w:r>
      <w:r w:rsidRPr="00072DA8">
        <w:rPr>
          <w:rFonts w:cstheme="minorHAnsi"/>
          <w:color w:val="000000"/>
          <w:sz w:val="20"/>
          <w:szCs w:val="20"/>
        </w:rPr>
        <w:t xml:space="preserve">BMS including control panels, sensors and other control </w:t>
      </w:r>
      <w:bookmarkStart w:id="0" w:name="_GoBack"/>
      <w:bookmarkEnd w:id="0"/>
      <w:r w:rsidRPr="00072DA8">
        <w:rPr>
          <w:rFonts w:cstheme="minorHAnsi"/>
          <w:color w:val="000000"/>
          <w:sz w:val="20"/>
          <w:szCs w:val="20"/>
        </w:rPr>
        <w:t xml:space="preserve">devices for the following equipment: </w:t>
      </w:r>
    </w:p>
    <w:p w14:paraId="009ACD5A" w14:textId="7E8450AE" w:rsidR="00072DA8" w:rsidRPr="00072DA8" w:rsidRDefault="00072DA8" w:rsidP="00072DA8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072DA8">
        <w:rPr>
          <w:rFonts w:cstheme="minorHAnsi"/>
          <w:color w:val="000000"/>
          <w:sz w:val="20"/>
          <w:szCs w:val="20"/>
        </w:rPr>
        <w:tab/>
        <w:t xml:space="preserve">* </w:t>
      </w:r>
      <w:r w:rsidRPr="00072DA8">
        <w:rPr>
          <w:rFonts w:cstheme="minorHAnsi"/>
          <w:color w:val="000000"/>
          <w:sz w:val="20"/>
          <w:szCs w:val="20"/>
        </w:rPr>
        <w:t xml:space="preserve">Remove and replace failed OEM contactor </w:t>
      </w:r>
    </w:p>
    <w:p w14:paraId="4037CA02" w14:textId="5424FA27" w:rsidR="00072DA8" w:rsidRDefault="00072DA8" w:rsidP="00072DA8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072DA8">
        <w:rPr>
          <w:rFonts w:cstheme="minorHAnsi"/>
          <w:color w:val="000000"/>
          <w:sz w:val="20"/>
          <w:szCs w:val="20"/>
        </w:rPr>
        <w:t xml:space="preserve">* </w:t>
      </w:r>
      <w:r w:rsidRPr="00072DA8">
        <w:rPr>
          <w:rFonts w:cstheme="minorHAnsi"/>
          <w:color w:val="000000"/>
          <w:sz w:val="20"/>
          <w:szCs w:val="20"/>
        </w:rPr>
        <w:t xml:space="preserve">Place system back into normal operation </w:t>
      </w:r>
    </w:p>
    <w:p w14:paraId="299D7AB8" w14:textId="77777777" w:rsidR="00072DA8" w:rsidRPr="00072DA8" w:rsidRDefault="00072DA8" w:rsidP="00072DA8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</w:p>
    <w:tbl>
      <w:tblPr>
        <w:tblW w:w="11699" w:type="dxa"/>
        <w:tblInd w:w="-11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072DA8" w:rsidRPr="00072DA8" w14:paraId="0EB1EAF6" w14:textId="77777777" w:rsidTr="00072DA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6405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0E94F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5F34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83020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F420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2174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430F7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34B1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D56A6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196ABA07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8BE0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Over and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E62B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BD8A3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B6F6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1DBB9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38AC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6110C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EF38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2CD5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7F758E7D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5F6F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E458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0AE3A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D1FE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CF5D6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D02F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272D2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B8A4D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585AA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4B53DDE3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5967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AFRC HVACs not working properly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AB854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E6EA5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7ACC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A932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A8C6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83F4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3012F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11DDF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054218AC" w14:textId="77777777" w:rsidTr="00072DA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41A30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CSS #21374 - CMI # 5621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DA3A3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9C53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8FC82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BF7D8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FF39C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6EDA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69077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F4F5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5A2F8807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44C4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FB95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3793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084D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33C3A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A5722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99ED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70C7C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6E6C2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7803F941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4F6E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11.14.19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1576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3C4A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7B65B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B81DF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2266C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8D1FB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C4E5E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7513B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5D8D4662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34FD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3A9D9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BECD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978F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64808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10C8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E9322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F6E52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1A14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1946D287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204A2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864F7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0E5A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17C7F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1D9E5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0426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91D78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C3B24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B6E8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51F145B5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73C6A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9144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A09D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888BD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B579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8B58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8522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6536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D85C3" w14:textId="77777777" w:rsidR="00072DA8" w:rsidRPr="00072DA8" w:rsidRDefault="00072DA8" w:rsidP="00072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72DA8" w:rsidRPr="00072DA8" w14:paraId="6B5B249E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C0F9D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D239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0CCE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2E27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7A8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CE67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1DB6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35B9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D28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43A4288A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8A07C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17BD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94CF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43E0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CA88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9B4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F8EE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AC52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B608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7AADD4BF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00C4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Delta Controls BMS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E0F6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0F49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7A4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C01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8C8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883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347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AF1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618A0B0C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9EB7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D21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8565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BC19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929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B7B6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955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E46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3128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3F62D9C9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6B4F0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80C0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$  152.31</w:t>
            </w:r>
            <w:proofErr w:type="gramEnd"/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2C5F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182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5DD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13BA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1A88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BB56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8340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35,863.00 </w:t>
            </w:r>
          </w:p>
        </w:tc>
      </w:tr>
      <w:tr w:rsidR="00072DA8" w:rsidRPr="00072DA8" w14:paraId="28D3FBB5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9C774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57D9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CD0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622B0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AD08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BF6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E446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2AD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888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4D1FE5D9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C1ABB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58D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1E7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2D10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F79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9AFE7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E0C67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EC34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52C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4,123.00 </w:t>
            </w:r>
          </w:p>
        </w:tc>
      </w:tr>
      <w:tr w:rsidR="00072DA8" w:rsidRPr="00072DA8" w14:paraId="1DEC68F1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A732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8228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3897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1C9A0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F7F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657D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808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1245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D1C1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2EB98FF8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2A851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2. </w:t>
            </w: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D8D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401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9A1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ADB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156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C97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DB05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E87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69214EC4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4F12A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Remove &amp; replace OEM contactor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AA7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C07F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A6A8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4969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BF478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E89B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52CE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99A4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5E6C1E71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AA64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9B78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8F59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F8D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0955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DB0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E8B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CDB3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3A69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5A94B0B4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B87A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A21F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240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9FB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155D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7628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B1F0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DE1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883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$1,262.00 </w:t>
            </w:r>
          </w:p>
        </w:tc>
      </w:tr>
      <w:tr w:rsidR="00072DA8" w:rsidRPr="00072DA8" w14:paraId="102BCE69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BEBD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07D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93C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5796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8F4B9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583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FFE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9EA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2C4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1395819F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A4159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DDC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F060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6D40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0945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897B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2137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767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81EE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41,248.00 </w:t>
            </w:r>
          </w:p>
        </w:tc>
      </w:tr>
      <w:tr w:rsidR="00072DA8" w:rsidRPr="00072DA8" w14:paraId="4DBF7534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A691B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216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22CA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35F8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5E7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48A66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2C3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4386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E9F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516CEF88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01DA3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D69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D8F8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3A5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67D8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FD3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96D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B0720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D34B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5F44387A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0926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E15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F1EC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6D0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0140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DA3C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071C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944B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D27F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27C0445F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78E2A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5C60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$  152.31</w:t>
            </w:r>
            <w:proofErr w:type="gramEnd"/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2CD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4C89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628B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F12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6F3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0804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E7CA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2,437.00 </w:t>
            </w:r>
          </w:p>
        </w:tc>
      </w:tr>
      <w:tr w:rsidR="00072DA8" w:rsidRPr="00072DA8" w14:paraId="4B6E5B22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AB2F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2E62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D0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A2B0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0BEA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FA93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CAAC8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9847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C73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3F41331B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AF760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 Factor.9%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F76A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79A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7EF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C95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CE9F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A1C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E8A6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D0477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</w:t>
            </w:r>
            <w:proofErr w:type="gramStart"/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4,368.50)</w:t>
            </w:r>
          </w:p>
        </w:tc>
      </w:tr>
      <w:tr w:rsidR="00072DA8" w:rsidRPr="00072DA8" w14:paraId="60A76D83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5F89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7E49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A0657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2375C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292B9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95E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B935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F6BA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E99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72DA8" w:rsidRPr="00072DA8" w14:paraId="0465783E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34E0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639A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E7E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6398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8548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D155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69DE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84822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1C10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39,316.50 </w:t>
            </w:r>
          </w:p>
        </w:tc>
      </w:tr>
      <w:tr w:rsidR="00072DA8" w:rsidRPr="00072DA8" w14:paraId="7892B090" w14:textId="77777777" w:rsidTr="00072D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A19D" w14:textId="77777777" w:rsidR="00072DA8" w:rsidRPr="00072DA8" w:rsidRDefault="00072DA8" w:rsidP="00072D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DBA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6FED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B907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D2AE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5581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0643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0E5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A6FB" w14:textId="77777777" w:rsidR="00072DA8" w:rsidRPr="00072DA8" w:rsidRDefault="00072DA8" w:rsidP="00072D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2D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0D01DED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5097C" w14:textId="77777777" w:rsidR="00F34673" w:rsidRDefault="00F34673" w:rsidP="002D4970">
      <w:pPr>
        <w:spacing w:after="0" w:line="240" w:lineRule="auto"/>
      </w:pPr>
      <w:r>
        <w:separator/>
      </w:r>
    </w:p>
  </w:endnote>
  <w:endnote w:type="continuationSeparator" w:id="0">
    <w:p w14:paraId="2F3681DE" w14:textId="77777777" w:rsidR="00F34673" w:rsidRDefault="00F3467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AFD96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5BA4C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1E067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763545" w14:textId="77777777" w:rsidR="00F34673" w:rsidRDefault="00F34673" w:rsidP="002D4970">
      <w:pPr>
        <w:spacing w:after="0" w:line="240" w:lineRule="auto"/>
      </w:pPr>
      <w:r>
        <w:separator/>
      </w:r>
    </w:p>
  </w:footnote>
  <w:footnote w:type="continuationSeparator" w:id="0">
    <w:p w14:paraId="3F586D27" w14:textId="77777777" w:rsidR="00F34673" w:rsidRDefault="00F3467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EC593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173D0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F8BD1E7" wp14:editId="220059B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C152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72DA8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34673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61543"/>
  <w15:docId w15:val="{2EA043F4-52B4-4C9D-A456-1B3286DA9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2019-11-14T19:08:00Z</dcterms:created>
  <dcterms:modified xsi:type="dcterms:W3CDTF">2019-11-14T19:08:00Z</dcterms:modified>
</cp:coreProperties>
</file>