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50FC917C" w:rsidR="00180971" w:rsidRPr="00644DAA" w:rsidRDefault="00644DAA" w:rsidP="00672071">
      <w:pPr>
        <w:spacing w:after="0" w:line="240" w:lineRule="auto"/>
        <w:rPr>
          <w:rFonts w:ascii="MaximoBase" w:hAnsi="MaximoBase"/>
          <w:color w:val="464646"/>
          <w:shd w:val="clear" w:color="auto" w:fill="FFFFFF"/>
        </w:rPr>
      </w:pPr>
      <w:r>
        <w:rPr>
          <w:rFonts w:ascii="Calibri" w:hAnsi="Calibri" w:cs="Calibri"/>
          <w:color w:val="201F1E"/>
          <w:sz w:val="27"/>
          <w:szCs w:val="27"/>
          <w:shd w:val="clear" w:color="auto" w:fill="FFFFFF"/>
        </w:rPr>
        <w:t>I</w:t>
      </w:r>
      <w:r w:rsidRPr="00644DAA">
        <w:rPr>
          <w:rFonts w:ascii="Calibri" w:hAnsi="Calibri" w:cs="Calibri"/>
          <w:color w:val="201F1E"/>
          <w:shd w:val="clear" w:color="auto" w:fill="FFFFFF"/>
        </w:rPr>
        <w:t>n the water room, there is a backflow that is too high and cannot be tested, must be brought down to at least 5 feet as per NYS DOH Cross connection guidelines.</w:t>
      </w: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28EC7135" w:rsidR="00672071" w:rsidRPr="00180971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>Proposal to:</w:t>
      </w:r>
    </w:p>
    <w:p w14:paraId="7D6330E9" w14:textId="77777777" w:rsidR="00644DAA" w:rsidRPr="00644DAA" w:rsidRDefault="00644DAA" w:rsidP="00644DA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44DAA">
        <w:rPr>
          <w:rFonts w:cstheme="minorHAnsi"/>
        </w:rPr>
        <w:t>Remove back-flow preventer from boiler room ceiling location and re-locate to</w:t>
      </w:r>
    </w:p>
    <w:p w14:paraId="61585CCB" w14:textId="04558DC2" w:rsidR="00644DAA" w:rsidRDefault="00644DAA" w:rsidP="00644DA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44DAA">
        <w:rPr>
          <w:rFonts w:cstheme="minorHAnsi"/>
        </w:rPr>
        <w:t>serviceable location at floor level.</w:t>
      </w:r>
    </w:p>
    <w:p w14:paraId="612BFB81" w14:textId="77777777" w:rsidR="00644DAA" w:rsidRPr="00644DAA" w:rsidRDefault="00644DAA" w:rsidP="00644DA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C94F2A4" w14:textId="15ECC538" w:rsidR="00672071" w:rsidRPr="00644DAA" w:rsidRDefault="00644DAA" w:rsidP="00644DA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44DAA">
        <w:rPr>
          <w:rFonts w:cstheme="minorHAnsi"/>
        </w:rPr>
        <w:t>- Re-plumb supply, feed, and drain piping.</w:t>
      </w: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44DAA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422461B8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644DA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200BC745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32C77FED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11D3CA6A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45B67DDB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7A1F7050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4EC7B617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732B9E0C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221D4DC1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0471ADA3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644DAA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74DFA9AE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3E8FD71E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3E4D7E87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04112A5F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2453C6B8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0C2CDE4D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5D3A2306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39ABF714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4E3DDA71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NY001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1D97C0FF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12347510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7C794A75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7B7491A4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379DB155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6576F88A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7AE4A2DB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6C31E958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780600A9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Backflow Preventer, in the water room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5040A71F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635EF611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6901450E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08D2DAB9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39C49592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46C21869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74BE4EFE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69F0C061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32950FC1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CSS #593 - CMI #17636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202520E9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1546FE07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1B9E8AAB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5DBAB257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0B1F4793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6AA3F76F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6942D5A8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079C2528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14F12119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776CAA78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63C6E9B4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6ECB6AA8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623E9244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22E97305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029D4E9D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3B28B5D1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10D3738C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5663E40A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0</w:t>
            </w:r>
            <w:r w:rsidR="00EC646B">
              <w:rPr>
                <w:rFonts w:cstheme="minorHAnsi"/>
                <w:color w:val="000000"/>
                <w:sz w:val="18"/>
                <w:szCs w:val="18"/>
              </w:rPr>
              <w:t>9</w:t>
            </w:r>
            <w:r w:rsidRPr="00644DAA">
              <w:rPr>
                <w:rFonts w:cstheme="minorHAnsi"/>
                <w:color w:val="000000"/>
                <w:sz w:val="18"/>
                <w:szCs w:val="18"/>
              </w:rPr>
              <w:t>.2</w:t>
            </w:r>
            <w:r w:rsidR="00EC646B">
              <w:rPr>
                <w:rFonts w:cstheme="minorHAnsi"/>
                <w:color w:val="000000"/>
                <w:sz w:val="18"/>
                <w:szCs w:val="18"/>
              </w:rPr>
              <w:t>6</w:t>
            </w:r>
            <w:r w:rsidRPr="00644DAA">
              <w:rPr>
                <w:rFonts w:cstheme="minorHAnsi"/>
                <w:color w:val="000000"/>
                <w:sz w:val="18"/>
                <w:szCs w:val="18"/>
              </w:rPr>
              <w:t>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4C35F16E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4B141D7A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02E17E3C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6A619DD1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45587B87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6910CB2B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2AFFF81F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4CED6269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7B71058E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25BC01F1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6862E61E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1895BFD7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0587324B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72B3BD98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0C4305EB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6DD24ED0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36B4F73E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12F76412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61AF3106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1454D2D3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53E039CE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62860283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118CE6BF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054C531F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72EB2521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0B64B5E4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4947482B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2F932558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63FF005A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2317F2A9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666D8BC7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51175960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4DF08BCC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6C5A7B28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6823F10A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2E6E0D96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1899D365" w:rsidR="00644DAA" w:rsidRPr="00644DAA" w:rsidRDefault="00644DAA" w:rsidP="00644D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66D4B185" w:rsidR="00644DAA" w:rsidRPr="00644DAA" w:rsidRDefault="00644DAA" w:rsidP="00644D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2AAA1F6A" w:rsidR="00644DAA" w:rsidRPr="00644DAA" w:rsidRDefault="00644DAA" w:rsidP="00644D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6FC88372" w:rsidR="00644DAA" w:rsidRPr="00644DAA" w:rsidRDefault="00644DAA" w:rsidP="00644D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72428A03" w:rsidR="00644DAA" w:rsidRPr="00644DAA" w:rsidRDefault="00644DAA" w:rsidP="00644D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3A163107" w:rsidR="00644DAA" w:rsidRPr="00644DAA" w:rsidRDefault="00644DAA" w:rsidP="00644D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0C138635" w:rsidR="00644DAA" w:rsidRPr="00644DAA" w:rsidRDefault="00644DAA" w:rsidP="00644D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62CF5E22" w:rsidR="00644DAA" w:rsidRPr="00644DAA" w:rsidRDefault="00644DAA" w:rsidP="00644D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6D6AB70D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6104BF23" w:rsidR="00644DAA" w:rsidRPr="00644DAA" w:rsidRDefault="00644DAA" w:rsidP="00644D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530F7992" w:rsidR="00644DAA" w:rsidRPr="00644DAA" w:rsidRDefault="00644DAA" w:rsidP="00644D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0A16AE93" w:rsidR="00644DAA" w:rsidRPr="00644DAA" w:rsidRDefault="00644DAA" w:rsidP="00644D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1D83F8B1" w:rsidR="00644DAA" w:rsidRPr="00644DAA" w:rsidRDefault="00644DAA" w:rsidP="00644D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723EFB4B" w:rsidR="00644DAA" w:rsidRPr="00644DAA" w:rsidRDefault="00644DAA" w:rsidP="00644D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00583096" w:rsidR="00644DAA" w:rsidRPr="00644DAA" w:rsidRDefault="00644DAA" w:rsidP="00644D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5E1BDE5F" w:rsidR="00644DAA" w:rsidRPr="00644DAA" w:rsidRDefault="00644DAA" w:rsidP="00644D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159FF078" w:rsidR="00644DAA" w:rsidRPr="00644DAA" w:rsidRDefault="00644DAA" w:rsidP="00644D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44DAA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23067ACC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3823BA6B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7788C7AF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1871E094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096F0800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28AB9CC8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5673A5F5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38118044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4D933B2E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7E657A81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71E5E070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24962444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46DDEC71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7255B78A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084A6B57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0F7FB0CF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3B247D02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02A54012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0DBD2522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2005FEB9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0F0413A0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62B4E5BC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7C5CD8B0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284B76D8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133991A0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32530160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060F337D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269DE17C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5D9950D0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602563A4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7BED5C2D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0C444690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4F2D06AB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10A431A3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52841095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6CFC18AA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4216C6BD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01E9267B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44DAA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644DA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0EB67024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71493DB1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5ABC3E22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1653C7BD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6E134BE8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33D43542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3AB4242B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 xml:space="preserve"> $        1,920.00 </w:t>
            </w:r>
          </w:p>
        </w:tc>
      </w:tr>
      <w:tr w:rsidR="00644DAA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3D44A633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1E6D5291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5BA0F252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011064B3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5FDEF1E2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19458C77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21DEFFFF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0962C3A8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5B5D2DA2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1739353F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3ECE6F5B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67DA6348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1A025DDC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51A46730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40A5367F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35553068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41AD23C7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50941901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 xml:space="preserve"> $        1,279.58 </w:t>
            </w:r>
          </w:p>
        </w:tc>
      </w:tr>
      <w:tr w:rsidR="00644DAA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206D27D7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497EE7AE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7EC5AE6C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189671D5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47D03454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1DF7A2B1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0466D9C5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0618C175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034F0AAB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0F5A5CB6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1.3 Markup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50C1BF4D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0713A1BC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349AB2A8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6AEDCD45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61E0F4EF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2E8604EC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175A1F73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66B991E9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 xml:space="preserve"> $           255.92 </w:t>
            </w:r>
          </w:p>
        </w:tc>
      </w:tr>
      <w:tr w:rsidR="00644DAA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6E4DBA4C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51082CDE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4E52298F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4927079E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5C991B4E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7AF215C1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20BB197C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156FD085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5F03ED64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6BA877C5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77646F5D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29210BA0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52545227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4D43C4E5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688A1270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527405B9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2060DB46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36EFB386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3,455.50 </w:t>
            </w:r>
          </w:p>
        </w:tc>
      </w:tr>
      <w:tr w:rsidR="00644DAA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7CC363A5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229AF8EF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4E7C2BF8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490A7C7F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4BE32245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050F5045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56204C03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1323CB61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67F42CE4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3177BE95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2CC6E73D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0B52A644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1DAB7DFC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265C7C70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4096B6B4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278F2ABA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19215B57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07CB3CCD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5B6C234A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3F04CA2B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064FEEC1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2E0F6DA7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75EC5696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78370AC5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42168337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54D6E69D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3BD1DD30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379F64DC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 xml:space="preserve">2.1 CE Factor </w:t>
            </w:r>
            <w:r w:rsidR="00EC646B">
              <w:rPr>
                <w:rFonts w:cstheme="minorHAnsi"/>
                <w:color w:val="000000"/>
                <w:sz w:val="18"/>
                <w:szCs w:val="18"/>
              </w:rPr>
              <w:t>.90</w:t>
            </w:r>
            <w:r w:rsidRPr="00644DAA">
              <w:rPr>
                <w:rFonts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42823D60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5F12483D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170368D7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5554CF92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2FE7F356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6D55B2CD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5D8D8C53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2ABAC3E8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 xml:space="preserve"> $</w:t>
            </w:r>
            <w:r w:rsidR="00EC646B">
              <w:rPr>
                <w:rFonts w:cstheme="minorHAnsi"/>
                <w:color w:val="000000"/>
                <w:sz w:val="18"/>
                <w:szCs w:val="18"/>
              </w:rPr>
              <w:t xml:space="preserve">         </w:t>
            </w:r>
            <w:r w:rsidR="00EC646B" w:rsidRPr="00EC646B">
              <w:rPr>
                <w:rFonts w:cstheme="minorHAnsi"/>
                <w:color w:val="FF0000"/>
                <w:sz w:val="18"/>
                <w:szCs w:val="18"/>
              </w:rPr>
              <w:t>- 345.55</w:t>
            </w:r>
            <w:r w:rsidRPr="00644DAA">
              <w:rPr>
                <w:rFonts w:cstheme="minorHAnsi"/>
                <w:color w:val="000000"/>
                <w:sz w:val="18"/>
                <w:szCs w:val="18"/>
              </w:rPr>
              <w:t xml:space="preserve">            </w:t>
            </w:r>
          </w:p>
        </w:tc>
      </w:tr>
      <w:tr w:rsidR="00644DAA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41E1A7F5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43AF3783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4F56A2C8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74B86773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14229897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7954ED31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3DE07F4A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13539F76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034440ED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DAA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5936A219" w:rsidR="00644DAA" w:rsidRPr="00644DAA" w:rsidRDefault="00644DAA" w:rsidP="00644D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2A0C6DF4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546E1E57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429C7A0E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7E1C64ED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42D3F1B9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3F7A57F4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63BEF55D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58D99A81" w:rsidR="00644DAA" w:rsidRPr="00644DAA" w:rsidRDefault="00644DAA" w:rsidP="00644D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EC646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3,109.95</w:t>
            </w:r>
            <w:r w:rsidRPr="00644D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3636A" w14:textId="77777777" w:rsidR="004722A9" w:rsidRDefault="004722A9" w:rsidP="002D4970">
      <w:pPr>
        <w:spacing w:after="0" w:line="240" w:lineRule="auto"/>
      </w:pPr>
      <w:r>
        <w:separator/>
      </w:r>
    </w:p>
  </w:endnote>
  <w:endnote w:type="continuationSeparator" w:id="0">
    <w:p w14:paraId="66A85C78" w14:textId="77777777" w:rsidR="004722A9" w:rsidRDefault="004722A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A3E70" w14:textId="77777777" w:rsidR="004722A9" w:rsidRDefault="004722A9" w:rsidP="002D4970">
      <w:pPr>
        <w:spacing w:after="0" w:line="240" w:lineRule="auto"/>
      </w:pPr>
      <w:r>
        <w:separator/>
      </w:r>
    </w:p>
  </w:footnote>
  <w:footnote w:type="continuationSeparator" w:id="0">
    <w:p w14:paraId="5F754628" w14:textId="77777777" w:rsidR="004722A9" w:rsidRDefault="004722A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C076B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22A9"/>
    <w:rsid w:val="0047710D"/>
    <w:rsid w:val="004E3CC0"/>
    <w:rsid w:val="004F3FFF"/>
    <w:rsid w:val="004F4345"/>
    <w:rsid w:val="0052006B"/>
    <w:rsid w:val="0056037E"/>
    <w:rsid w:val="005A2279"/>
    <w:rsid w:val="00642CB6"/>
    <w:rsid w:val="00644DAA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C646B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2022-09-26T14:55:00Z</dcterms:created>
  <dcterms:modified xsi:type="dcterms:W3CDTF">2022-09-26T14:55:00Z</dcterms:modified>
</cp:coreProperties>
</file>