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1A4AD1">
        <w:rPr>
          <w:rFonts w:eastAsia="Times New Roman" w:cstheme="minorHAnsi"/>
          <w:color w:val="000000"/>
          <w:sz w:val="18"/>
          <w:szCs w:val="18"/>
          <w:lang/>
        </w:rPr>
        <w:t>Garbage disposal located in facility kitchen is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1A4AD1">
        <w:rPr>
          <w:rFonts w:eastAsia="Times New Roman" w:cstheme="minorHAnsi"/>
          <w:color w:val="000000"/>
          <w:sz w:val="18"/>
          <w:szCs w:val="18"/>
          <w:lang/>
        </w:rPr>
        <w:t>inoperable and in need of a life cycle replacement. Garbage disposal is used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1A4AD1">
        <w:rPr>
          <w:rFonts w:eastAsia="Times New Roman" w:cstheme="minorHAnsi"/>
          <w:color w:val="000000"/>
          <w:sz w:val="18"/>
          <w:szCs w:val="18"/>
          <w:lang/>
        </w:rPr>
        <w:t>during drill weekends. Serial# N1279275 Model# SS500-30</w:t>
      </w:r>
    </w:p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Proposal is to replace the garbage disposal with a direct replacement. </w:t>
      </w:r>
    </w:p>
    <w:p w:rsidR="001A4AD1" w:rsidRPr="001A4AD1" w:rsidRDefault="001A4AD1" w:rsidP="001A4AD1">
      <w:pPr>
        <w:spacing w:after="0" w:line="240" w:lineRule="auto"/>
        <w:rPr>
          <w:rFonts w:eastAsia="Times New Roman" w:cstheme="minorHAnsi"/>
          <w:b/>
          <w:color w:val="000000"/>
          <w:sz w:val="18"/>
          <w:szCs w:val="18"/>
          <w:lang/>
        </w:rPr>
      </w:pPr>
      <w:r w:rsidRPr="001A4AD1">
        <w:rPr>
          <w:rFonts w:eastAsia="Times New Roman" w:cstheme="minorHAnsi"/>
          <w:b/>
          <w:color w:val="000000"/>
          <w:sz w:val="18"/>
          <w:szCs w:val="18"/>
          <w:lang/>
        </w:rPr>
        <w:t>Scope of work:</w:t>
      </w:r>
    </w:p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Prepare project site for the installation. </w:t>
      </w:r>
    </w:p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Furnish &amp; Install 1 new model </w:t>
      </w:r>
      <w:r w:rsidRPr="001A4AD1">
        <w:rPr>
          <w:rFonts w:eastAsia="Times New Roman" w:cstheme="minorHAnsi"/>
          <w:color w:val="000000"/>
          <w:sz w:val="18"/>
          <w:szCs w:val="18"/>
          <w:lang/>
        </w:rPr>
        <w:t>SS500</w:t>
      </w:r>
      <w:r>
        <w:rPr>
          <w:rFonts w:eastAsia="Times New Roman" w:cstheme="minorHAnsi"/>
          <w:color w:val="000000"/>
          <w:sz w:val="18"/>
          <w:szCs w:val="18"/>
          <w:lang/>
        </w:rPr>
        <w:t>, 5HP, 3PH Garbage Disposal</w:t>
      </w:r>
    </w:p>
    <w:p w:rsid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Modify &amp; tie into existing pipe</w:t>
      </w:r>
    </w:p>
    <w:p w:rsidR="001A4AD1" w:rsidRPr="001A4AD1" w:rsidRDefault="001A4AD1" w:rsidP="001A4AD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Start up &amp; verify proper operation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1A4AD1" w:rsidRPr="001A4AD1" w:rsidTr="001A4AD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WV053 Wheeling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Garbage disposal located in facility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CSS #14351 - CMI # 6409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12.06.18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1.2 5HP Commercial Disposal/material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4,533.00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5 day lead time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1.3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$30.00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5,347.00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114.78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5,853.78 </w:t>
            </w:r>
          </w:p>
        </w:tc>
      </w:tr>
      <w:tr w:rsidR="001A4AD1" w:rsidRPr="001A4AD1" w:rsidTr="001A4A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4AD1" w:rsidRPr="001A4AD1" w:rsidRDefault="001A4AD1" w:rsidP="001A4AD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4AD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1A4AD1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1A4AD1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EB5" w:rsidRDefault="00CD7EB5" w:rsidP="002D4970">
      <w:pPr>
        <w:spacing w:after="0" w:line="240" w:lineRule="auto"/>
      </w:pPr>
      <w:r>
        <w:separator/>
      </w:r>
    </w:p>
  </w:endnote>
  <w:endnote w:type="continuationSeparator" w:id="0">
    <w:p w:rsidR="00CD7EB5" w:rsidRDefault="00CD7EB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EB5" w:rsidRDefault="00CD7EB5" w:rsidP="002D4970">
      <w:pPr>
        <w:spacing w:after="0" w:line="240" w:lineRule="auto"/>
      </w:pPr>
      <w:r>
        <w:separator/>
      </w:r>
    </w:p>
  </w:footnote>
  <w:footnote w:type="continuationSeparator" w:id="0">
    <w:p w:rsidR="00CD7EB5" w:rsidRDefault="00CD7EB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A4AD1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64BD9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D7EB5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2018-12-06T20:59:00Z</dcterms:created>
  <dcterms:modified xsi:type="dcterms:W3CDTF">2018-12-06T20:59:00Z</dcterms:modified>
</cp:coreProperties>
</file>