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982EC" w14:textId="77777777" w:rsidR="00EC1F97" w:rsidRDefault="00000000">
      <w:pPr>
        <w:pStyle w:val="Standard"/>
      </w:pPr>
      <w:r>
        <w:rPr>
          <w:noProof/>
        </w:rPr>
        <w:drawing>
          <wp:anchor distT="0" distB="0" distL="114300" distR="114300" simplePos="0" relativeHeight="251658240" behindDoc="0" locked="0" layoutInCell="1" allowOverlap="1" wp14:anchorId="325689E5" wp14:editId="3CF4E58A">
            <wp:simplePos x="0" y="0"/>
            <wp:positionH relativeFrom="column">
              <wp:posOffset>0</wp:posOffset>
            </wp:positionH>
            <wp:positionV relativeFrom="page">
              <wp:posOffset>0</wp:posOffset>
            </wp:positionV>
            <wp:extent cx="1103772" cy="1000445"/>
            <wp:effectExtent l="0" t="0" r="1128" b="9205"/>
            <wp:wrapSquare wrapText="bothSides"/>
            <wp:docPr id="1" name="Pictur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103772" cy="1000445"/>
                    </a:xfrm>
                    <a:prstGeom prst="rect">
                      <a:avLst/>
                    </a:prstGeom>
                    <a:noFill/>
                    <a:ln>
                      <a:noFill/>
                    </a:ln>
                  </pic:spPr>
                </pic:pic>
              </a:graphicData>
            </a:graphic>
          </wp:anchor>
        </w:drawing>
      </w:r>
      <w:r>
        <w:rPr>
          <w:color w:val="0000FF"/>
        </w:rPr>
        <w:tab/>
      </w:r>
      <w:r>
        <w:rPr>
          <w:color w:val="0000FF"/>
        </w:rPr>
        <w:tab/>
      </w:r>
      <w:r>
        <w:rPr>
          <w:color w:val="0000FF"/>
        </w:rPr>
        <w:tab/>
      </w:r>
    </w:p>
    <w:p w14:paraId="7880564C" w14:textId="77777777" w:rsidR="00EC1F97" w:rsidRDefault="00000000">
      <w:pPr>
        <w:pStyle w:val="Standard"/>
      </w:pPr>
      <w:r>
        <w:rPr>
          <w:color w:val="0000FF"/>
        </w:rPr>
        <w:tab/>
      </w:r>
      <w:r>
        <w:rPr>
          <w:color w:val="0000FF"/>
        </w:rPr>
        <w:tab/>
      </w:r>
      <w:r>
        <w:rPr>
          <w:color w:val="0000FF"/>
        </w:rPr>
        <w:tab/>
      </w:r>
      <w:r>
        <w:rPr>
          <w:color w:val="0000FF"/>
        </w:rPr>
        <w:tab/>
      </w:r>
      <w:r>
        <w:rPr>
          <w:color w:val="0000FF"/>
        </w:rPr>
        <w:tab/>
      </w:r>
      <w:r>
        <w:rPr>
          <w:color w:val="0000FF"/>
        </w:rPr>
        <w:tab/>
      </w:r>
      <w:r>
        <w:rPr>
          <w:color w:val="0000FF"/>
        </w:rPr>
        <w:tab/>
      </w:r>
      <w:r>
        <w:rPr>
          <w:color w:val="0000FF"/>
        </w:rPr>
        <w:tab/>
      </w:r>
      <w:r>
        <w:rPr>
          <w:color w:val="0000FF"/>
        </w:rPr>
        <w:tab/>
      </w:r>
    </w:p>
    <w:p w14:paraId="6E7B9525" w14:textId="77777777" w:rsidR="00EC1F97" w:rsidRDefault="00000000">
      <w:pPr>
        <w:pStyle w:val="Standard"/>
        <w:spacing w:after="0" w:line="240" w:lineRule="auto"/>
      </w:pPr>
      <w:r>
        <w:rPr>
          <w:color w:val="548DD4"/>
        </w:rPr>
        <w:t xml:space="preserve">                     </w:t>
      </w:r>
      <w:r>
        <w:rPr>
          <w:color w:val="548DD4"/>
        </w:rPr>
        <w:tab/>
      </w:r>
      <w:r>
        <w:rPr>
          <w:color w:val="548DD4"/>
        </w:rPr>
        <w:tab/>
        <w:t xml:space="preserve"> </w:t>
      </w:r>
      <w:r>
        <w:rPr>
          <w:rFonts w:ascii="Times New Roman" w:hAnsi="Times New Roman" w:cs="Times New Roman"/>
          <w:b/>
          <w:color w:val="17365D"/>
          <w:sz w:val="28"/>
          <w:szCs w:val="28"/>
        </w:rPr>
        <w:t>Fahrenheit Incorporated</w:t>
      </w:r>
    </w:p>
    <w:p w14:paraId="1615B03E" w14:textId="77777777" w:rsidR="00EC1F97" w:rsidRDefault="00000000">
      <w:pPr>
        <w:pStyle w:val="Standard"/>
        <w:spacing w:after="0" w:line="240" w:lineRule="auto"/>
      </w:pPr>
      <w:r>
        <w:rPr>
          <w:rFonts w:ascii="Times New Roman" w:hAnsi="Times New Roman" w:cs="Times New Roman"/>
          <w:b/>
          <w:color w:val="17365D"/>
          <w:sz w:val="24"/>
          <w:szCs w:val="24"/>
        </w:rPr>
        <w:tab/>
      </w:r>
      <w:r>
        <w:rPr>
          <w:rFonts w:ascii="Times New Roman" w:hAnsi="Times New Roman" w:cs="Times New Roman"/>
          <w:b/>
          <w:color w:val="17365D"/>
          <w:sz w:val="24"/>
          <w:szCs w:val="24"/>
        </w:rPr>
        <w:tab/>
      </w:r>
      <w:r>
        <w:rPr>
          <w:rFonts w:ascii="Times New Roman" w:hAnsi="Times New Roman" w:cs="Times New Roman"/>
          <w:b/>
          <w:color w:val="17365D"/>
          <w:sz w:val="24"/>
          <w:szCs w:val="24"/>
        </w:rPr>
        <w:tab/>
        <w:t xml:space="preserve"> 85 Farless Ave</w:t>
      </w:r>
    </w:p>
    <w:p w14:paraId="5917017B" w14:textId="77777777" w:rsidR="00EC1F97" w:rsidRDefault="00000000">
      <w:pPr>
        <w:pStyle w:val="Standard"/>
        <w:spacing w:after="0" w:line="240" w:lineRule="auto"/>
      </w:pPr>
      <w:r>
        <w:rPr>
          <w:rFonts w:ascii="Times New Roman" w:hAnsi="Times New Roman" w:cs="Times New Roman"/>
          <w:b/>
          <w:color w:val="17365D"/>
          <w:sz w:val="24"/>
          <w:szCs w:val="24"/>
        </w:rPr>
        <w:tab/>
      </w:r>
      <w:r>
        <w:rPr>
          <w:rFonts w:ascii="Times New Roman" w:hAnsi="Times New Roman" w:cs="Times New Roman"/>
          <w:b/>
          <w:color w:val="17365D"/>
          <w:sz w:val="24"/>
          <w:szCs w:val="24"/>
        </w:rPr>
        <w:tab/>
      </w:r>
      <w:r>
        <w:rPr>
          <w:rFonts w:ascii="Times New Roman" w:hAnsi="Times New Roman" w:cs="Times New Roman"/>
          <w:b/>
          <w:color w:val="17365D"/>
          <w:sz w:val="24"/>
          <w:szCs w:val="24"/>
        </w:rPr>
        <w:tab/>
        <w:t xml:space="preserve"> Old Bridge, N.J.</w:t>
      </w:r>
    </w:p>
    <w:p w14:paraId="62A0A60C" w14:textId="77777777" w:rsidR="00EC1F97" w:rsidRDefault="00000000">
      <w:pPr>
        <w:pStyle w:val="Standard"/>
        <w:spacing w:after="0" w:line="240" w:lineRule="auto"/>
      </w:pPr>
      <w:r>
        <w:rPr>
          <w:rFonts w:ascii="Times New Roman" w:hAnsi="Times New Roman" w:cs="Times New Roman"/>
          <w:b/>
          <w:color w:val="17365D"/>
          <w:sz w:val="24"/>
          <w:szCs w:val="24"/>
        </w:rPr>
        <w:tab/>
      </w:r>
      <w:r>
        <w:rPr>
          <w:rFonts w:ascii="Times New Roman" w:hAnsi="Times New Roman" w:cs="Times New Roman"/>
          <w:b/>
          <w:color w:val="17365D"/>
          <w:sz w:val="24"/>
          <w:szCs w:val="24"/>
        </w:rPr>
        <w:tab/>
      </w:r>
      <w:r>
        <w:rPr>
          <w:rFonts w:ascii="Times New Roman" w:hAnsi="Times New Roman" w:cs="Times New Roman"/>
          <w:b/>
          <w:color w:val="17365D"/>
          <w:sz w:val="24"/>
          <w:szCs w:val="24"/>
        </w:rPr>
        <w:tab/>
        <w:t xml:space="preserve"> Telephone (732) 673- 9318</w:t>
      </w:r>
      <w:r>
        <w:rPr>
          <w:rFonts w:ascii="Times New Roman" w:hAnsi="Times New Roman" w:cs="Times New Roman"/>
          <w:b/>
          <w:color w:val="17365D"/>
          <w:sz w:val="24"/>
          <w:szCs w:val="24"/>
        </w:rPr>
        <w:tab/>
        <w:t xml:space="preserve">   </w:t>
      </w:r>
      <w:r>
        <w:rPr>
          <w:rFonts w:ascii="Times New Roman" w:hAnsi="Times New Roman" w:cs="Times New Roman"/>
          <w:b/>
          <w:color w:val="17365D"/>
          <w:sz w:val="24"/>
          <w:szCs w:val="24"/>
        </w:rPr>
        <w:tab/>
        <w:t xml:space="preserve">             </w:t>
      </w:r>
    </w:p>
    <w:p w14:paraId="480EF672" w14:textId="77777777" w:rsidR="00EC1F97" w:rsidRDefault="00000000">
      <w:pPr>
        <w:pStyle w:val="Standard"/>
        <w:spacing w:after="0" w:line="240" w:lineRule="auto"/>
        <w:ind w:left="1440" w:firstLine="720"/>
      </w:pPr>
      <w:r>
        <w:rPr>
          <w:rFonts w:ascii="Times New Roman" w:hAnsi="Times New Roman" w:cs="Times New Roman"/>
          <w:b/>
          <w:color w:val="17365D"/>
          <w:sz w:val="24"/>
          <w:szCs w:val="24"/>
        </w:rPr>
        <w:t xml:space="preserve"> E-mail: Celcius60@aol.com</w:t>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p>
    <w:p w14:paraId="01115653" w14:textId="77777777" w:rsidR="00EC1F97" w:rsidRDefault="00000000">
      <w:pPr>
        <w:pStyle w:val="Standard"/>
      </w:pPr>
      <w:r>
        <w:tab/>
      </w:r>
      <w:r>
        <w:tab/>
      </w:r>
      <w:r>
        <w:tab/>
        <w:t>PROPOSAL</w:t>
      </w:r>
      <w:r>
        <w:tab/>
      </w:r>
      <w:r>
        <w:tab/>
      </w:r>
      <w:r>
        <w:tab/>
      </w:r>
      <w:r>
        <w:tab/>
      </w:r>
      <w:r>
        <w:tab/>
      </w:r>
      <w:r>
        <w:tab/>
      </w:r>
      <w:r>
        <w:rPr>
          <w:noProof/>
        </w:rPr>
        <w:drawing>
          <wp:inline distT="0" distB="0" distL="0" distR="0" wp14:anchorId="1A16C6B0" wp14:editId="76D10276">
            <wp:extent cx="1104137" cy="1000079"/>
            <wp:effectExtent l="0" t="0" r="763" b="0"/>
            <wp:docPr id="2"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104137" cy="1000079"/>
                    </a:xfrm>
                    <a:prstGeom prst="rect">
                      <a:avLst/>
                    </a:prstGeom>
                    <a:ln>
                      <a:noFill/>
                      <a:prstDash/>
                    </a:ln>
                  </pic:spPr>
                </pic:pic>
              </a:graphicData>
            </a:graphic>
          </wp:inline>
        </w:drawing>
      </w:r>
    </w:p>
    <w:tbl>
      <w:tblPr>
        <w:tblW w:w="2718" w:type="dxa"/>
        <w:tblInd w:w="-108" w:type="dxa"/>
        <w:tblLayout w:type="fixed"/>
        <w:tblCellMar>
          <w:left w:w="10" w:type="dxa"/>
          <w:right w:w="10" w:type="dxa"/>
        </w:tblCellMar>
        <w:tblLook w:val="04A0" w:firstRow="1" w:lastRow="0" w:firstColumn="1" w:lastColumn="0" w:noHBand="0" w:noVBand="1"/>
      </w:tblPr>
      <w:tblGrid>
        <w:gridCol w:w="1689"/>
        <w:gridCol w:w="1029"/>
      </w:tblGrid>
      <w:tr w:rsidR="00EC1F97" w14:paraId="278379E8" w14:textId="77777777">
        <w:tblPrEx>
          <w:tblCellMar>
            <w:top w:w="0" w:type="dxa"/>
            <w:bottom w:w="0" w:type="dxa"/>
          </w:tblCellMar>
        </w:tblPrEx>
        <w:trPr>
          <w:trHeight w:val="205"/>
        </w:trPr>
        <w:tc>
          <w:tcPr>
            <w:tcW w:w="1688" w:type="dxa"/>
            <w:tcBorders>
              <w:top w:val="single" w:sz="8" w:space="0" w:color="4F81BD"/>
              <w:left w:val="single" w:sz="8" w:space="0" w:color="4F81BD"/>
            </w:tcBorders>
            <w:shd w:val="clear" w:color="auto" w:fill="4F81BD"/>
            <w:tcMar>
              <w:top w:w="0" w:type="dxa"/>
              <w:left w:w="108" w:type="dxa"/>
              <w:bottom w:w="0" w:type="dxa"/>
              <w:right w:w="108" w:type="dxa"/>
            </w:tcMar>
          </w:tcPr>
          <w:p w14:paraId="112958A4" w14:textId="77777777" w:rsidR="00EC1F97" w:rsidRDefault="00000000">
            <w:pPr>
              <w:pStyle w:val="Standard"/>
              <w:spacing w:after="0" w:line="240" w:lineRule="auto"/>
              <w:rPr>
                <w:b/>
                <w:bCs/>
              </w:rPr>
            </w:pPr>
            <w:r>
              <w:rPr>
                <w:rFonts w:ascii="Times New Roman" w:hAnsi="Times New Roman" w:cs="Times New Roman"/>
                <w:b/>
                <w:bCs/>
                <w:color w:val="0F243E"/>
                <w:sz w:val="18"/>
                <w:szCs w:val="18"/>
              </w:rPr>
              <w:t>To:</w:t>
            </w:r>
          </w:p>
        </w:tc>
        <w:tc>
          <w:tcPr>
            <w:tcW w:w="1029" w:type="dxa"/>
            <w:tcBorders>
              <w:top w:val="single" w:sz="8" w:space="0" w:color="4F81BD"/>
              <w:right w:val="single" w:sz="8" w:space="0" w:color="4F81BD"/>
            </w:tcBorders>
            <w:shd w:val="clear" w:color="auto" w:fill="4F81BD"/>
            <w:tcMar>
              <w:top w:w="0" w:type="dxa"/>
              <w:left w:w="108" w:type="dxa"/>
              <w:bottom w:w="0" w:type="dxa"/>
              <w:right w:w="108" w:type="dxa"/>
            </w:tcMar>
          </w:tcPr>
          <w:p w14:paraId="7A3A3EAD" w14:textId="77777777" w:rsidR="00EC1F97" w:rsidRDefault="00EC1F97">
            <w:pPr>
              <w:pStyle w:val="Standard"/>
              <w:spacing w:after="0" w:line="240" w:lineRule="auto"/>
              <w:rPr>
                <w:b/>
                <w:bCs/>
                <w:color w:val="FFFFFF"/>
              </w:rPr>
            </w:pPr>
          </w:p>
        </w:tc>
      </w:tr>
      <w:tr w:rsidR="00EC1F97" w14:paraId="097EE9E2" w14:textId="77777777">
        <w:tblPrEx>
          <w:tblCellMar>
            <w:top w:w="0" w:type="dxa"/>
            <w:bottom w:w="0" w:type="dxa"/>
          </w:tblCellMar>
        </w:tblPrEx>
        <w:trPr>
          <w:trHeight w:val="808"/>
        </w:trPr>
        <w:tc>
          <w:tcPr>
            <w:tcW w:w="1688" w:type="dxa"/>
            <w:tcBorders>
              <w:top w:val="single" w:sz="8" w:space="0" w:color="4F81BD"/>
              <w:left w:val="single" w:sz="8" w:space="0" w:color="4F81BD"/>
              <w:bottom w:val="single" w:sz="8" w:space="0" w:color="4F81BD"/>
              <w:right w:val="single" w:sz="8" w:space="0" w:color="4F81BD"/>
            </w:tcBorders>
            <w:tcMar>
              <w:top w:w="0" w:type="dxa"/>
              <w:left w:w="108" w:type="dxa"/>
              <w:bottom w:w="0" w:type="dxa"/>
              <w:right w:w="108" w:type="dxa"/>
            </w:tcMar>
          </w:tcPr>
          <w:p w14:paraId="79E88FAC" w14:textId="77777777" w:rsidR="00EC1F97" w:rsidRDefault="00000000">
            <w:pPr>
              <w:pStyle w:val="Standard"/>
              <w:rPr>
                <w:b/>
                <w:bCs/>
                <w:sz w:val="14"/>
                <w:szCs w:val="14"/>
              </w:rPr>
            </w:pPr>
            <w:r>
              <w:rPr>
                <w:b/>
                <w:bCs/>
                <w:sz w:val="14"/>
                <w:szCs w:val="14"/>
              </w:rPr>
              <w:t>Joe Bayne CMI Bldg #358</w:t>
            </w:r>
          </w:p>
          <w:p w14:paraId="69DCA3E1" w14:textId="77777777" w:rsidR="00EC1F97" w:rsidRDefault="00000000">
            <w:pPr>
              <w:pStyle w:val="NoSpacing"/>
              <w:rPr>
                <w:b/>
                <w:bCs/>
                <w:sz w:val="16"/>
                <w:szCs w:val="16"/>
              </w:rPr>
            </w:pPr>
            <w:r>
              <w:rPr>
                <w:b/>
                <w:bCs/>
                <w:sz w:val="16"/>
                <w:szCs w:val="16"/>
              </w:rPr>
              <w:t>PROPOSAL</w:t>
            </w:r>
          </w:p>
        </w:tc>
        <w:tc>
          <w:tcPr>
            <w:tcW w:w="1029" w:type="dxa"/>
            <w:tcBorders>
              <w:top w:val="single" w:sz="8" w:space="0" w:color="4F81BD"/>
              <w:left w:val="single" w:sz="8" w:space="0" w:color="4F81BD"/>
              <w:bottom w:val="single" w:sz="8" w:space="0" w:color="4F81BD"/>
              <w:right w:val="single" w:sz="8" w:space="0" w:color="4F81BD"/>
            </w:tcBorders>
            <w:tcMar>
              <w:top w:w="0" w:type="dxa"/>
              <w:left w:w="108" w:type="dxa"/>
              <w:bottom w:w="0" w:type="dxa"/>
              <w:right w:w="108" w:type="dxa"/>
            </w:tcMar>
          </w:tcPr>
          <w:p w14:paraId="5087EC3E" w14:textId="77777777" w:rsidR="00EC1F97" w:rsidRDefault="00EC1F97">
            <w:pPr>
              <w:pStyle w:val="Standard"/>
              <w:spacing w:after="0" w:line="240" w:lineRule="auto"/>
            </w:pPr>
          </w:p>
        </w:tc>
      </w:tr>
    </w:tbl>
    <w:p w14:paraId="64DF3108" w14:textId="77777777" w:rsidR="00EC1F97" w:rsidRDefault="00000000">
      <w:pPr>
        <w:pStyle w:val="Standard"/>
      </w:pPr>
      <w:r>
        <w:tab/>
      </w:r>
      <w:r>
        <w:tab/>
      </w:r>
      <w:r>
        <w:tab/>
      </w:r>
      <w:r>
        <w:tab/>
      </w:r>
      <w:r>
        <w:tab/>
        <w:t>PROPOSAL</w:t>
      </w:r>
    </w:p>
    <w:tbl>
      <w:tblPr>
        <w:tblW w:w="1149" w:type="dxa"/>
        <w:tblInd w:w="-108" w:type="dxa"/>
        <w:tblLayout w:type="fixed"/>
        <w:tblCellMar>
          <w:left w:w="10" w:type="dxa"/>
          <w:right w:w="10" w:type="dxa"/>
        </w:tblCellMar>
        <w:tblLook w:val="04A0" w:firstRow="1" w:lastRow="0" w:firstColumn="1" w:lastColumn="0" w:noHBand="0" w:noVBand="1"/>
      </w:tblPr>
      <w:tblGrid>
        <w:gridCol w:w="1149"/>
      </w:tblGrid>
      <w:tr w:rsidR="00EC1F97" w14:paraId="10730F2C" w14:textId="77777777">
        <w:tblPrEx>
          <w:tblCellMar>
            <w:top w:w="0" w:type="dxa"/>
            <w:bottom w:w="0" w:type="dxa"/>
          </w:tblCellMar>
        </w:tblPrEx>
        <w:trPr>
          <w:trHeight w:val="230"/>
        </w:trPr>
        <w:tc>
          <w:tcPr>
            <w:tcW w:w="1149" w:type="dxa"/>
            <w:tcBorders>
              <w:top w:val="single" w:sz="8" w:space="0" w:color="4F81BD"/>
              <w:left w:val="single" w:sz="8" w:space="0" w:color="4F81BD"/>
              <w:right w:val="single" w:sz="8" w:space="0" w:color="4F81BD"/>
            </w:tcBorders>
            <w:shd w:val="clear" w:color="auto" w:fill="4F81BD"/>
            <w:tcMar>
              <w:top w:w="0" w:type="dxa"/>
              <w:left w:w="108" w:type="dxa"/>
              <w:bottom w:w="0" w:type="dxa"/>
              <w:right w:w="108" w:type="dxa"/>
            </w:tcMar>
          </w:tcPr>
          <w:p w14:paraId="6168E702" w14:textId="77777777" w:rsidR="00EC1F97" w:rsidRDefault="00000000">
            <w:pPr>
              <w:pStyle w:val="Standard"/>
              <w:spacing w:after="0" w:line="240" w:lineRule="auto"/>
              <w:rPr>
                <w:b/>
                <w:bCs/>
              </w:rPr>
            </w:pPr>
            <w:r>
              <w:rPr>
                <w:b/>
                <w:bCs/>
                <w:color w:val="0D0D0D"/>
              </w:rPr>
              <w:t>DUE DATE</w:t>
            </w:r>
          </w:p>
        </w:tc>
      </w:tr>
      <w:tr w:rsidR="00EC1F97" w14:paraId="5B872838" w14:textId="77777777">
        <w:tblPrEx>
          <w:tblCellMar>
            <w:top w:w="0" w:type="dxa"/>
            <w:bottom w:w="0" w:type="dxa"/>
          </w:tblCellMar>
        </w:tblPrEx>
        <w:trPr>
          <w:trHeight w:val="230"/>
        </w:trPr>
        <w:tc>
          <w:tcPr>
            <w:tcW w:w="1149" w:type="dxa"/>
            <w:tcBorders>
              <w:top w:val="single" w:sz="8" w:space="0" w:color="4F81BD"/>
              <w:left w:val="single" w:sz="8" w:space="0" w:color="4F81BD"/>
              <w:bottom w:val="single" w:sz="8" w:space="0" w:color="4F81BD"/>
              <w:right w:val="single" w:sz="8" w:space="0" w:color="4F81BD"/>
            </w:tcBorders>
            <w:tcMar>
              <w:top w:w="0" w:type="dxa"/>
              <w:left w:w="108" w:type="dxa"/>
              <w:bottom w:w="0" w:type="dxa"/>
              <w:right w:w="108" w:type="dxa"/>
            </w:tcMar>
          </w:tcPr>
          <w:p w14:paraId="2919BD7D" w14:textId="77777777" w:rsidR="00EC1F97" w:rsidRDefault="00EC1F97">
            <w:pPr>
              <w:pStyle w:val="Standard"/>
              <w:spacing w:after="0" w:line="240" w:lineRule="auto"/>
              <w:rPr>
                <w:b/>
                <w:bCs/>
              </w:rPr>
            </w:pPr>
          </w:p>
        </w:tc>
      </w:tr>
    </w:tbl>
    <w:p w14:paraId="6B1ED4F1" w14:textId="77777777" w:rsidR="00EC1F97" w:rsidRDefault="00EC1F97">
      <w:pPr>
        <w:pStyle w:val="Standard"/>
      </w:pPr>
    </w:p>
    <w:tbl>
      <w:tblPr>
        <w:tblW w:w="9588" w:type="dxa"/>
        <w:tblInd w:w="-108" w:type="dxa"/>
        <w:tblLayout w:type="fixed"/>
        <w:tblCellMar>
          <w:left w:w="10" w:type="dxa"/>
          <w:right w:w="10" w:type="dxa"/>
        </w:tblCellMar>
        <w:tblLook w:val="04A0" w:firstRow="1" w:lastRow="0" w:firstColumn="1" w:lastColumn="0" w:noHBand="0" w:noVBand="1"/>
      </w:tblPr>
      <w:tblGrid>
        <w:gridCol w:w="3196"/>
        <w:gridCol w:w="1075"/>
        <w:gridCol w:w="4271"/>
        <w:gridCol w:w="1046"/>
      </w:tblGrid>
      <w:tr w:rsidR="00EC1F97" w14:paraId="439D29A7" w14:textId="77777777">
        <w:tblPrEx>
          <w:tblCellMar>
            <w:top w:w="0" w:type="dxa"/>
            <w:bottom w:w="0" w:type="dxa"/>
          </w:tblCellMar>
        </w:tblPrEx>
        <w:trPr>
          <w:trHeight w:val="178"/>
        </w:trPr>
        <w:tc>
          <w:tcPr>
            <w:tcW w:w="4271" w:type="dxa"/>
            <w:gridSpan w:val="2"/>
            <w:tcBorders>
              <w:top w:val="single" w:sz="4" w:space="0" w:color="00000A"/>
              <w:left w:val="single" w:sz="4" w:space="0" w:color="00000A"/>
              <w:bottom w:val="single" w:sz="8" w:space="0" w:color="4F81BD"/>
              <w:right w:val="single" w:sz="4" w:space="0" w:color="00000A"/>
            </w:tcBorders>
            <w:shd w:val="clear" w:color="auto" w:fill="FFFFFF"/>
            <w:tcMar>
              <w:top w:w="0" w:type="dxa"/>
              <w:left w:w="108" w:type="dxa"/>
              <w:bottom w:w="0" w:type="dxa"/>
              <w:right w:w="108" w:type="dxa"/>
            </w:tcMar>
          </w:tcPr>
          <w:p w14:paraId="18DC1146" w14:textId="77777777" w:rsidR="00EC1F97" w:rsidRDefault="00000000">
            <w:pPr>
              <w:pStyle w:val="Standard"/>
              <w:spacing w:after="0" w:line="240" w:lineRule="auto"/>
            </w:pPr>
            <w:r>
              <w:rPr>
                <w:rFonts w:ascii="Times New Roman" w:hAnsi="Times New Roman" w:cs="Times New Roman"/>
                <w:color w:val="244061"/>
                <w:sz w:val="20"/>
                <w:szCs w:val="20"/>
              </w:rPr>
              <w:t xml:space="preserve">  P.0. #</w:t>
            </w:r>
            <w:r>
              <w:rPr>
                <w:rFonts w:ascii="Times New Roman" w:hAnsi="Times New Roman" w:cs="Times New Roman"/>
                <w:color w:val="244061"/>
                <w:sz w:val="24"/>
                <w:szCs w:val="24"/>
              </w:rPr>
              <w:t xml:space="preserve">        </w:t>
            </w:r>
            <w:r>
              <w:rPr>
                <w:rFonts w:ascii="Times New Roman" w:hAnsi="Times New Roman" w:cs="Times New Roman"/>
                <w:color w:val="244061"/>
                <w:sz w:val="20"/>
                <w:szCs w:val="20"/>
              </w:rPr>
              <w:t>Invoice #</w:t>
            </w:r>
            <w:r>
              <w:rPr>
                <w:rFonts w:ascii="Times New Roman" w:hAnsi="Times New Roman" w:cs="Times New Roman"/>
                <w:color w:val="244061"/>
                <w:sz w:val="24"/>
                <w:szCs w:val="24"/>
              </w:rPr>
              <w:t xml:space="preserve">   </w:t>
            </w:r>
            <w:r>
              <w:rPr>
                <w:rFonts w:ascii="Times New Roman" w:hAnsi="Times New Roman" w:cs="Times New Roman"/>
                <w:color w:val="244061"/>
              </w:rPr>
              <w:t xml:space="preserve">  </w:t>
            </w:r>
            <w:r>
              <w:rPr>
                <w:rFonts w:ascii="Times New Roman" w:hAnsi="Times New Roman" w:cs="Times New Roman"/>
                <w:color w:val="244061"/>
                <w:sz w:val="18"/>
                <w:szCs w:val="18"/>
              </w:rPr>
              <w:t xml:space="preserve">      Date</w:t>
            </w:r>
          </w:p>
        </w:tc>
        <w:tc>
          <w:tcPr>
            <w:tcW w:w="4271" w:type="dxa"/>
            <w:tcBorders>
              <w:top w:val="single" w:sz="4" w:space="0" w:color="00000A"/>
              <w:left w:val="single" w:sz="4" w:space="0" w:color="00000A"/>
              <w:bottom w:val="single" w:sz="8" w:space="0" w:color="4F81BD"/>
              <w:right w:val="single" w:sz="4" w:space="0" w:color="00000A"/>
            </w:tcBorders>
            <w:shd w:val="clear" w:color="auto" w:fill="FFFFFF"/>
            <w:tcMar>
              <w:top w:w="0" w:type="dxa"/>
              <w:left w:w="108" w:type="dxa"/>
              <w:bottom w:w="0" w:type="dxa"/>
              <w:right w:w="108" w:type="dxa"/>
            </w:tcMar>
          </w:tcPr>
          <w:p w14:paraId="4D8F5750" w14:textId="77777777" w:rsidR="00EC1F97" w:rsidRDefault="00000000">
            <w:pPr>
              <w:pStyle w:val="Standard"/>
              <w:spacing w:after="0" w:line="240" w:lineRule="auto"/>
            </w:pPr>
            <w:r>
              <w:rPr>
                <w:rFonts w:ascii="Times New Roman" w:hAnsi="Times New Roman" w:cs="Times New Roman"/>
                <w:color w:val="244061"/>
                <w:sz w:val="24"/>
                <w:szCs w:val="24"/>
              </w:rPr>
              <w:t xml:space="preserve">                  </w:t>
            </w:r>
            <w:r>
              <w:rPr>
                <w:rFonts w:ascii="Times New Roman" w:hAnsi="Times New Roman" w:cs="Times New Roman"/>
                <w:color w:val="244061"/>
              </w:rPr>
              <w:t>Project</w:t>
            </w:r>
          </w:p>
        </w:tc>
        <w:tc>
          <w:tcPr>
            <w:tcW w:w="1046" w:type="dxa"/>
            <w:tcBorders>
              <w:top w:val="single" w:sz="4" w:space="0" w:color="00000A"/>
              <w:left w:val="single" w:sz="4" w:space="0" w:color="00000A"/>
              <w:bottom w:val="single" w:sz="8" w:space="0" w:color="4F81BD"/>
              <w:right w:val="single" w:sz="4" w:space="0" w:color="00000A"/>
            </w:tcBorders>
            <w:shd w:val="clear" w:color="auto" w:fill="FFFFFF"/>
            <w:tcMar>
              <w:top w:w="0" w:type="dxa"/>
              <w:left w:w="108" w:type="dxa"/>
              <w:bottom w:w="0" w:type="dxa"/>
              <w:right w:w="108" w:type="dxa"/>
            </w:tcMar>
          </w:tcPr>
          <w:p w14:paraId="0F156A56" w14:textId="77777777" w:rsidR="00EC1F97" w:rsidRDefault="00EC1F97">
            <w:pPr>
              <w:pStyle w:val="Standard"/>
              <w:spacing w:after="0" w:line="240" w:lineRule="auto"/>
            </w:pPr>
          </w:p>
        </w:tc>
      </w:tr>
      <w:tr w:rsidR="00EC1F97" w14:paraId="1588862F" w14:textId="77777777">
        <w:tblPrEx>
          <w:tblCellMar>
            <w:top w:w="0" w:type="dxa"/>
            <w:bottom w:w="0" w:type="dxa"/>
          </w:tblCellMar>
        </w:tblPrEx>
        <w:trPr>
          <w:trHeight w:val="241"/>
        </w:trPr>
        <w:tc>
          <w:tcPr>
            <w:tcW w:w="4271" w:type="dxa"/>
            <w:gridSpan w:val="2"/>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7F53BF49" w14:textId="77777777" w:rsidR="00EC1F97" w:rsidRDefault="00000000">
            <w:pPr>
              <w:pStyle w:val="Standard"/>
              <w:tabs>
                <w:tab w:val="center" w:pos="1480"/>
                <w:tab w:val="left" w:pos="2244"/>
              </w:tabs>
              <w:spacing w:after="0" w:line="240" w:lineRule="auto"/>
            </w:pPr>
            <w:r>
              <w:rPr>
                <w:color w:val="244061"/>
                <w:sz w:val="16"/>
                <w:szCs w:val="16"/>
              </w:rPr>
              <w:t xml:space="preserve"> </w:t>
            </w:r>
            <w:r>
              <w:rPr>
                <w:color w:val="244061"/>
              </w:rPr>
              <w:t xml:space="preserve">         </w:t>
            </w:r>
            <w:r>
              <w:rPr>
                <w:color w:val="244061"/>
                <w:sz w:val="18"/>
                <w:szCs w:val="18"/>
              </w:rPr>
              <w:t xml:space="preserve"> </w:t>
            </w:r>
            <w:r>
              <w:rPr>
                <w:color w:val="244061"/>
              </w:rPr>
              <w:t xml:space="preserve">  </w:t>
            </w:r>
            <w:r>
              <w:rPr>
                <w:color w:val="244061"/>
                <w:sz w:val="18"/>
                <w:szCs w:val="18"/>
              </w:rPr>
              <w:t>10/6/22</w:t>
            </w:r>
          </w:p>
        </w:tc>
        <w:tc>
          <w:tcPr>
            <w:tcW w:w="4271"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4ADE48A2" w14:textId="77777777" w:rsidR="00EC1F97" w:rsidRDefault="00000000">
            <w:pPr>
              <w:pStyle w:val="Standard"/>
              <w:spacing w:after="0" w:line="240" w:lineRule="auto"/>
              <w:rPr>
                <w:color w:val="244061"/>
              </w:rPr>
            </w:pPr>
            <w:r>
              <w:rPr>
                <w:color w:val="244061"/>
              </w:rPr>
              <w:t>Bldg #358 Fort wadsworth</w:t>
            </w:r>
          </w:p>
        </w:tc>
        <w:tc>
          <w:tcPr>
            <w:tcW w:w="104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4C954518" w14:textId="77777777" w:rsidR="00EC1F97" w:rsidRDefault="00EC1F97">
            <w:pPr>
              <w:pStyle w:val="Standard"/>
              <w:spacing w:after="0" w:line="240" w:lineRule="auto"/>
            </w:pPr>
          </w:p>
        </w:tc>
      </w:tr>
      <w:tr w:rsidR="00EC1F97" w14:paraId="7EEB7C7D" w14:textId="77777777">
        <w:tblPrEx>
          <w:tblCellMar>
            <w:top w:w="0" w:type="dxa"/>
            <w:bottom w:w="0" w:type="dxa"/>
          </w:tblCellMar>
        </w:tblPrEx>
        <w:trPr>
          <w:trHeight w:val="323"/>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31907219" w14:textId="77777777" w:rsidR="00EC1F97" w:rsidRDefault="00000000">
            <w:pPr>
              <w:pStyle w:val="Standard"/>
              <w:spacing w:after="0" w:line="240" w:lineRule="auto"/>
            </w:pPr>
            <w:r>
              <w:rPr>
                <w:b/>
              </w:rPr>
              <w:t xml:space="preserve"> </w:t>
            </w:r>
            <w:r>
              <w:t xml:space="preserve">                  </w:t>
            </w:r>
            <w:r>
              <w:rPr>
                <w:b/>
                <w:color w:val="244061"/>
              </w:rPr>
              <w:t xml:space="preserve">                           </w:t>
            </w:r>
            <w:r>
              <w:rPr>
                <w:rFonts w:ascii="Times New Roman" w:hAnsi="Times New Roman" w:cs="Times New Roman"/>
                <w:b/>
                <w:color w:val="244061"/>
                <w:sz w:val="24"/>
                <w:szCs w:val="24"/>
              </w:rPr>
              <w:t>Job Description</w:t>
            </w: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0D75E554" w14:textId="77777777" w:rsidR="00EC1F97" w:rsidRDefault="00000000">
            <w:pPr>
              <w:pStyle w:val="Standard"/>
              <w:spacing w:after="0" w:line="240" w:lineRule="auto"/>
            </w:pPr>
            <w:r>
              <w:rPr>
                <w:b/>
                <w:color w:val="244061"/>
              </w:rPr>
              <w:t xml:space="preserve">    Rate             Amount                                                           </w:t>
            </w:r>
            <w:r>
              <w:rPr>
                <w:rFonts w:ascii="Times New Roman" w:hAnsi="Times New Roman" w:cs="Times New Roman"/>
                <w:b/>
                <w:color w:val="244061"/>
                <w:sz w:val="24"/>
                <w:szCs w:val="24"/>
              </w:rPr>
              <w:t xml:space="preserve"> </w:t>
            </w:r>
          </w:p>
        </w:tc>
      </w:tr>
      <w:tr w:rsidR="00EC1F97" w14:paraId="093BAE85" w14:textId="77777777">
        <w:tblPrEx>
          <w:tblCellMar>
            <w:top w:w="0" w:type="dxa"/>
            <w:bottom w:w="0" w:type="dxa"/>
          </w:tblCellMar>
        </w:tblPrEx>
        <w:trPr>
          <w:trHeight w:val="3583"/>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2B13B15C" w14:textId="77777777" w:rsidR="00EC1F97" w:rsidRDefault="00000000">
            <w:pPr>
              <w:pStyle w:val="Standard"/>
              <w:spacing w:after="0" w:line="240" w:lineRule="auto"/>
            </w:pPr>
            <w:r>
              <w:t>After replacement of diagram in Sloan flush ometer there was a stoppage in urinal pulled out a load of pubic hair and also the strainer support plate was rotted, recommend replacement of this urinal this urinal indures high volume of use since this is the only urinal in this bathroom.</w:t>
            </w: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2D87EA45" w14:textId="77777777" w:rsidR="00EC1F97" w:rsidRDefault="00000000">
            <w:pPr>
              <w:pStyle w:val="Standard"/>
              <w:spacing w:after="0" w:line="240" w:lineRule="auto"/>
            </w:pPr>
            <w:r>
              <w:rPr>
                <w:color w:val="244061"/>
              </w:rPr>
              <w:t>1- Sloan model # WEUS1002.1001 washdown wall urinal with gaskets and mounting hardware-----$843.57</w:t>
            </w:r>
          </w:p>
          <w:p w14:paraId="5233165B" w14:textId="77777777" w:rsidR="00EC1F97" w:rsidRDefault="00000000">
            <w:pPr>
              <w:pStyle w:val="Standard"/>
              <w:spacing w:after="0" w:line="240" w:lineRule="auto"/>
            </w:pPr>
            <w:r>
              <w:t>1- day 1- mechanic ----------------------$1000.00</w:t>
            </w:r>
          </w:p>
          <w:p w14:paraId="0CED913B" w14:textId="77777777" w:rsidR="00EC1F97" w:rsidRDefault="00EC1F97">
            <w:pPr>
              <w:pStyle w:val="Standard"/>
              <w:spacing w:after="0" w:line="240" w:lineRule="auto"/>
            </w:pPr>
          </w:p>
          <w:p w14:paraId="10E934B1" w14:textId="77777777" w:rsidR="00EC1F97" w:rsidRDefault="00000000">
            <w:pPr>
              <w:pStyle w:val="Standard"/>
              <w:spacing w:after="0" w:line="240" w:lineRule="auto"/>
            </w:pPr>
            <w:r>
              <w:t>4hrs------to install diagram and clear pubic hair ----$400.00</w:t>
            </w:r>
          </w:p>
          <w:p w14:paraId="5D971CE0" w14:textId="77777777" w:rsidR="00EC1F97" w:rsidRDefault="00000000">
            <w:pPr>
              <w:pStyle w:val="Standard"/>
              <w:tabs>
                <w:tab w:val="center" w:pos="1122"/>
              </w:tabs>
              <w:spacing w:after="0" w:line="240" w:lineRule="auto"/>
            </w:pPr>
            <w:r>
              <w:tab/>
              <w:t xml:space="preserve">              PROPOSAL  TOTAL------$2243.57</w:t>
            </w:r>
          </w:p>
        </w:tc>
      </w:tr>
      <w:tr w:rsidR="00EC1F97" w14:paraId="4A8496BC" w14:textId="77777777">
        <w:tblPrEx>
          <w:tblCellMar>
            <w:top w:w="0" w:type="dxa"/>
            <w:bottom w:w="0" w:type="dxa"/>
          </w:tblCellMar>
        </w:tblPrEx>
        <w:trPr>
          <w:trHeight w:val="37"/>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51A2E26E" w14:textId="77777777" w:rsidR="00EC1F97" w:rsidRDefault="00EC1F97">
            <w:pPr>
              <w:pStyle w:val="Standard"/>
              <w:spacing w:after="0" w:line="240" w:lineRule="auto"/>
              <w:rPr>
                <w:color w:val="244061"/>
              </w:rPr>
            </w:pP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70D5860D" w14:textId="77777777" w:rsidR="00EC1F97" w:rsidRDefault="00000000">
            <w:pPr>
              <w:pStyle w:val="Standard"/>
              <w:spacing w:after="0" w:line="240" w:lineRule="auto"/>
            </w:pPr>
            <w:r>
              <w:rPr>
                <w:b/>
                <w:color w:val="244061"/>
              </w:rPr>
              <w:t xml:space="preserve">  PROPOSAL TOTAL       $2243.57       </w:t>
            </w:r>
          </w:p>
        </w:tc>
      </w:tr>
      <w:tr w:rsidR="00EC1F97" w14:paraId="5590568B" w14:textId="77777777">
        <w:tblPrEx>
          <w:tblCellMar>
            <w:top w:w="0" w:type="dxa"/>
            <w:bottom w:w="0" w:type="dxa"/>
          </w:tblCellMar>
        </w:tblPrEx>
        <w:trPr>
          <w:trHeight w:val="37"/>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5B97876E" w14:textId="77777777" w:rsidR="00EC1F97" w:rsidRDefault="00EC1F97">
            <w:pPr>
              <w:pStyle w:val="Standard"/>
              <w:spacing w:after="0" w:line="240" w:lineRule="auto"/>
              <w:rPr>
                <w:color w:val="244061"/>
              </w:rPr>
            </w:pP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5F337EB2" w14:textId="77777777" w:rsidR="00EC1F97" w:rsidRDefault="00000000">
            <w:pPr>
              <w:pStyle w:val="Standard"/>
              <w:spacing w:after="0" w:line="240" w:lineRule="auto"/>
            </w:pPr>
            <w:r>
              <w:rPr>
                <w:b/>
                <w:color w:val="244061"/>
              </w:rPr>
              <w:t xml:space="preserve">      Tax</w:t>
            </w:r>
          </w:p>
        </w:tc>
      </w:tr>
      <w:tr w:rsidR="00EC1F97" w14:paraId="5EB64882" w14:textId="77777777">
        <w:tblPrEx>
          <w:tblCellMar>
            <w:top w:w="0" w:type="dxa"/>
            <w:bottom w:w="0" w:type="dxa"/>
          </w:tblCellMar>
        </w:tblPrEx>
        <w:tc>
          <w:tcPr>
            <w:tcW w:w="9588" w:type="dxa"/>
            <w:gridSpan w:val="4"/>
            <w:tcBorders>
              <w:top w:val="single" w:sz="8" w:space="0" w:color="4F81BD"/>
              <w:left w:val="single" w:sz="4" w:space="0" w:color="00000A"/>
              <w:bottom w:val="single" w:sz="4" w:space="0" w:color="00000A"/>
              <w:right w:val="single" w:sz="4" w:space="0" w:color="00000A"/>
            </w:tcBorders>
            <w:tcMar>
              <w:top w:w="0" w:type="dxa"/>
              <w:left w:w="108" w:type="dxa"/>
              <w:bottom w:w="0" w:type="dxa"/>
              <w:right w:w="108" w:type="dxa"/>
            </w:tcMar>
          </w:tcPr>
          <w:p w14:paraId="1D54F135" w14:textId="77777777" w:rsidR="00EC1F97" w:rsidRDefault="00000000">
            <w:pPr>
              <w:pStyle w:val="Standard"/>
              <w:spacing w:after="0" w:line="240" w:lineRule="auto"/>
            </w:pPr>
            <w:r>
              <w:t xml:space="preserve">                                                                                                                                                 </w:t>
            </w:r>
            <w:r>
              <w:rPr>
                <w:b/>
                <w:color w:val="244061"/>
              </w:rPr>
              <w:t xml:space="preserve">Total Due     </w:t>
            </w:r>
          </w:p>
        </w:tc>
      </w:tr>
    </w:tbl>
    <w:p w14:paraId="12087D4B" w14:textId="77777777" w:rsidR="00EC1F97" w:rsidRDefault="00000000">
      <w:pPr>
        <w:pStyle w:val="Standard"/>
      </w:pPr>
      <w:r>
        <w:rPr>
          <w:b/>
          <w:color w:val="244061"/>
        </w:rPr>
        <w:t xml:space="preserve">Thank you for your business.  </w:t>
      </w:r>
      <w:r>
        <w:rPr>
          <w:b/>
          <w:color w:val="244061"/>
          <w:sz w:val="16"/>
          <w:szCs w:val="16"/>
        </w:rPr>
        <w:t xml:space="preserve"> </w:t>
      </w:r>
    </w:p>
    <w:p w14:paraId="6ABB6675" w14:textId="77777777" w:rsidR="00EC1F97" w:rsidRDefault="00EC1F97">
      <w:pPr>
        <w:pStyle w:val="Standard"/>
      </w:pPr>
    </w:p>
    <w:sectPr w:rsidR="00EC1F9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56777" w14:textId="77777777" w:rsidR="00AA6141" w:rsidRDefault="00AA6141">
      <w:pPr>
        <w:spacing w:after="0" w:line="240" w:lineRule="auto"/>
      </w:pPr>
      <w:r>
        <w:separator/>
      </w:r>
    </w:p>
  </w:endnote>
  <w:endnote w:type="continuationSeparator" w:id="0">
    <w:p w14:paraId="1B132AFA" w14:textId="77777777" w:rsidR="00AA6141" w:rsidRDefault="00AA61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6CFA7" w14:textId="77777777" w:rsidR="00AA6141" w:rsidRDefault="00AA6141">
      <w:pPr>
        <w:spacing w:after="0" w:line="240" w:lineRule="auto"/>
      </w:pPr>
      <w:r>
        <w:rPr>
          <w:color w:val="000000"/>
        </w:rPr>
        <w:separator/>
      </w:r>
    </w:p>
  </w:footnote>
  <w:footnote w:type="continuationSeparator" w:id="0">
    <w:p w14:paraId="4FBDB785" w14:textId="77777777" w:rsidR="00AA6141" w:rsidRDefault="00AA61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4C43"/>
    <w:multiLevelType w:val="multilevel"/>
    <w:tmpl w:val="E4B6D278"/>
    <w:styleLink w:val="WWNum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32BD3CBA"/>
    <w:multiLevelType w:val="multilevel"/>
    <w:tmpl w:val="D22C6726"/>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3B79504D"/>
    <w:multiLevelType w:val="multilevel"/>
    <w:tmpl w:val="CC4889FE"/>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 w15:restartNumberingAfterBreak="0">
    <w:nsid w:val="452A1355"/>
    <w:multiLevelType w:val="multilevel"/>
    <w:tmpl w:val="C8447A18"/>
    <w:styleLink w:val="WWNum3"/>
    <w:lvl w:ilvl="0">
      <w:start w:val="1"/>
      <w:numFmt w:val="decimal"/>
      <w:lvlText w:val="%1-"/>
      <w:lvlJc w:val="left"/>
      <w:pPr>
        <w:ind w:left="705" w:hanging="360"/>
      </w:pPr>
    </w:lvl>
    <w:lvl w:ilvl="1">
      <w:start w:val="1"/>
      <w:numFmt w:val="lowerLetter"/>
      <w:lvlText w:val="%2."/>
      <w:lvlJc w:val="left"/>
      <w:pPr>
        <w:ind w:left="1425" w:hanging="360"/>
      </w:pPr>
    </w:lvl>
    <w:lvl w:ilvl="2">
      <w:start w:val="1"/>
      <w:numFmt w:val="lowerRoman"/>
      <w:lvlText w:val="%1.%2.%3."/>
      <w:lvlJc w:val="right"/>
      <w:pPr>
        <w:ind w:left="2145" w:hanging="180"/>
      </w:pPr>
    </w:lvl>
    <w:lvl w:ilvl="3">
      <w:start w:val="1"/>
      <w:numFmt w:val="decimal"/>
      <w:lvlText w:val="%1.%2.%3.%4."/>
      <w:lvlJc w:val="left"/>
      <w:pPr>
        <w:ind w:left="2865" w:hanging="360"/>
      </w:pPr>
    </w:lvl>
    <w:lvl w:ilvl="4">
      <w:start w:val="1"/>
      <w:numFmt w:val="lowerLetter"/>
      <w:lvlText w:val="%1.%2.%3.%4.%5."/>
      <w:lvlJc w:val="left"/>
      <w:pPr>
        <w:ind w:left="3585" w:hanging="360"/>
      </w:pPr>
    </w:lvl>
    <w:lvl w:ilvl="5">
      <w:start w:val="1"/>
      <w:numFmt w:val="lowerRoman"/>
      <w:lvlText w:val="%1.%2.%3.%4.%5.%6."/>
      <w:lvlJc w:val="right"/>
      <w:pPr>
        <w:ind w:left="4305" w:hanging="180"/>
      </w:pPr>
    </w:lvl>
    <w:lvl w:ilvl="6">
      <w:start w:val="1"/>
      <w:numFmt w:val="decimal"/>
      <w:lvlText w:val="%1.%2.%3.%4.%5.%6.%7."/>
      <w:lvlJc w:val="left"/>
      <w:pPr>
        <w:ind w:left="5025" w:hanging="360"/>
      </w:pPr>
    </w:lvl>
    <w:lvl w:ilvl="7">
      <w:start w:val="1"/>
      <w:numFmt w:val="lowerLetter"/>
      <w:lvlText w:val="%1.%2.%3.%4.%5.%6.%7.%8."/>
      <w:lvlJc w:val="left"/>
      <w:pPr>
        <w:ind w:left="5745" w:hanging="360"/>
      </w:pPr>
    </w:lvl>
    <w:lvl w:ilvl="8">
      <w:start w:val="1"/>
      <w:numFmt w:val="lowerRoman"/>
      <w:lvlText w:val="%1.%2.%3.%4.%5.%6.%7.%8.%9."/>
      <w:lvlJc w:val="right"/>
      <w:pPr>
        <w:ind w:left="6465" w:hanging="180"/>
      </w:pPr>
    </w:lvl>
  </w:abstractNum>
  <w:num w:numId="1" w16cid:durableId="966857936">
    <w:abstractNumId w:val="2"/>
  </w:num>
  <w:num w:numId="2" w16cid:durableId="1018892386">
    <w:abstractNumId w:val="1"/>
  </w:num>
  <w:num w:numId="3" w16cid:durableId="1044254793">
    <w:abstractNumId w:val="3"/>
  </w:num>
  <w:num w:numId="4" w16cid:durableId="1681934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EC1F97"/>
    <w:rsid w:val="00AA6141"/>
    <w:rsid w:val="00EC1F97"/>
    <w:rsid w:val="00FB40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86382F"/>
  <w15:docId w15:val="{696170C1-DB9E-4382-8ED8-EB8F38D61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F"/>
        <w:kern w:val="3"/>
        <w:sz w:val="22"/>
        <w:szCs w:val="22"/>
        <w:lang w:val="en-US"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BalloonText">
    <w:name w:val="Balloon Text"/>
    <w:basedOn w:val="Standard"/>
    <w:pPr>
      <w:spacing w:after="0" w:line="240" w:lineRule="auto"/>
    </w:pPr>
    <w:rPr>
      <w:rFonts w:ascii="Tahoma" w:hAnsi="Tahoma" w:cs="Tahoma"/>
      <w:sz w:val="16"/>
      <w:szCs w:val="16"/>
    </w:rPr>
  </w:style>
  <w:style w:type="paragraph" w:styleId="ListParagraph">
    <w:name w:val="List Paragraph"/>
    <w:basedOn w:val="Standard"/>
    <w:pPr>
      <w:ind w:left="720"/>
    </w:pPr>
  </w:style>
  <w:style w:type="paragraph" w:styleId="NoSpacing">
    <w:name w:val="No Spacing"/>
    <w:pPr>
      <w:widowControl/>
      <w:spacing w:after="0" w:line="240" w:lineRule="auto"/>
    </w:pPr>
  </w:style>
  <w:style w:type="character" w:customStyle="1" w:styleId="BalloonTextChar">
    <w:name w:val="Balloon Text Char"/>
    <w:basedOn w:val="DefaultParagraphFont"/>
    <w:rPr>
      <w:rFonts w:ascii="Tahoma" w:hAnsi="Tahoma" w:cs="Tahoma"/>
      <w:sz w:val="16"/>
      <w:szCs w:val="16"/>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198</Words>
  <Characters>1131</Characters>
  <Application>Microsoft Office Word</Application>
  <DocSecurity>0</DocSecurity>
  <Lines>9</Lines>
  <Paragraphs>2</Paragraphs>
  <ScaleCrop>false</ScaleCrop>
  <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Marie</dc:creator>
  <cp:lastModifiedBy>Vanessa Fernandez</cp:lastModifiedBy>
  <cp:revision>2</cp:revision>
  <cp:lastPrinted>2013-11-08T05:12:00Z</cp:lastPrinted>
  <dcterms:created xsi:type="dcterms:W3CDTF">2022-10-13T11:38:00Z</dcterms:created>
  <dcterms:modified xsi:type="dcterms:W3CDTF">2022-10-13T11:38:00Z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